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9931" w14:textId="494914E2" w:rsidR="00677E35" w:rsidRPr="004170B9" w:rsidRDefault="000A5438" w:rsidP="003F41B0">
      <w:pPr>
        <w:spacing w:after="120"/>
        <w:jc w:val="center"/>
        <w:rPr>
          <w:rFonts w:cstheme="minorHAnsi"/>
          <w:b/>
          <w:bCs/>
          <w:color w:val="363F93"/>
          <w:sz w:val="24"/>
          <w:szCs w:val="24"/>
        </w:rPr>
      </w:pPr>
      <w:r w:rsidRPr="004170B9">
        <w:rPr>
          <w:rFonts w:cstheme="minorHAnsi"/>
          <w:b/>
          <w:bCs/>
          <w:color w:val="363F93"/>
          <w:sz w:val="24"/>
          <w:szCs w:val="24"/>
        </w:rPr>
        <w:t>ZMLUVNÉ PODMIENKY</w:t>
      </w:r>
    </w:p>
    <w:p w14:paraId="75877F0A" w14:textId="6DD97D79" w:rsidR="004C425B" w:rsidRPr="004170B9" w:rsidRDefault="00775B41" w:rsidP="004C425B">
      <w:pPr>
        <w:spacing w:after="240"/>
        <w:jc w:val="center"/>
        <w:rPr>
          <w:rFonts w:cstheme="minorHAnsi"/>
          <w:b/>
          <w:bCs/>
          <w:color w:val="363F93"/>
        </w:rPr>
      </w:pPr>
      <w:r w:rsidRPr="004170B9">
        <w:rPr>
          <w:rFonts w:cstheme="minorHAnsi"/>
          <w:b/>
          <w:bCs/>
          <w:color w:val="363F93"/>
        </w:rPr>
        <w:t>ú</w:t>
      </w:r>
      <w:r w:rsidR="009D6B26" w:rsidRPr="004170B9">
        <w:rPr>
          <w:rFonts w:cstheme="minorHAnsi"/>
          <w:b/>
          <w:bCs/>
          <w:color w:val="363F93"/>
        </w:rPr>
        <w:t xml:space="preserve">časti na konferencii </w:t>
      </w:r>
    </w:p>
    <w:p w14:paraId="6EBA41F7" w14:textId="72290821" w:rsidR="004C425B" w:rsidRPr="004170B9" w:rsidRDefault="001E0091" w:rsidP="005726E8">
      <w:pPr>
        <w:pStyle w:val="Heading1"/>
        <w:spacing w:before="0" w:after="200" w:line="276" w:lineRule="auto"/>
        <w:rPr>
          <w:rFonts w:asciiTheme="minorHAnsi" w:hAnsiTheme="minorHAnsi" w:cstheme="minorHAnsi"/>
          <w:color w:val="363F93"/>
        </w:rPr>
      </w:pPr>
      <w:r w:rsidRPr="004170B9">
        <w:rPr>
          <w:rFonts w:asciiTheme="minorHAnsi" w:hAnsiTheme="minorHAnsi" w:cstheme="minorHAnsi"/>
          <w:color w:val="363F93"/>
        </w:rPr>
        <w:t>PREAMBULA</w:t>
      </w:r>
    </w:p>
    <w:p w14:paraId="03B9A821" w14:textId="402C3ACC" w:rsidR="00957858" w:rsidRPr="004237AE" w:rsidRDefault="00957858" w:rsidP="005726E8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contextualSpacing w:val="0"/>
        <w:jc w:val="both"/>
        <w:rPr>
          <w:rFonts w:cstheme="minorHAnsi"/>
          <w:bCs/>
          <w:color w:val="575757"/>
        </w:rPr>
      </w:pPr>
      <w:r w:rsidRPr="004237AE">
        <w:rPr>
          <w:rFonts w:cstheme="minorHAnsi"/>
          <w:b/>
          <w:color w:val="575757"/>
        </w:rPr>
        <w:t>Národná koalícia pre digitálne zručnosti a povolania Slovenskej republiky</w:t>
      </w:r>
      <w:r w:rsidRPr="004237AE">
        <w:rPr>
          <w:rFonts w:cstheme="minorHAnsi"/>
          <w:bCs/>
          <w:color w:val="575757"/>
        </w:rPr>
        <w:t xml:space="preserve"> je záujmové združenie právnických osôb so sídlom Bottova 7939/2A, 811 09 Bratislava – mestská časť Staré Mesto, Slovenská republika, IČO: 52 828 123, zapísané v Registri záujmových združení právnických osôb Okresného úradu Bratislava s registračným číslom OU</w:t>
      </w:r>
      <w:r w:rsidRPr="004237AE">
        <w:rPr>
          <w:rFonts w:cstheme="minorHAnsi"/>
          <w:bCs/>
          <w:color w:val="575757"/>
        </w:rPr>
        <w:noBreakHyphen/>
        <w:t>BA</w:t>
      </w:r>
      <w:r w:rsidRPr="004237AE">
        <w:rPr>
          <w:rFonts w:cstheme="minorHAnsi"/>
          <w:bCs/>
          <w:color w:val="575757"/>
        </w:rPr>
        <w:noBreakHyphen/>
        <w:t>OVVS1</w:t>
      </w:r>
      <w:r w:rsidRPr="004237AE">
        <w:rPr>
          <w:rFonts w:cstheme="minorHAnsi"/>
          <w:bCs/>
          <w:color w:val="575757"/>
        </w:rPr>
        <w:noBreakHyphen/>
        <w:t>2019/140232 (</w:t>
      </w:r>
      <w:r w:rsidRPr="004237AE">
        <w:rPr>
          <w:rFonts w:cstheme="minorHAnsi"/>
          <w:b/>
          <w:color w:val="575757"/>
        </w:rPr>
        <w:t>Digitálna koalícia</w:t>
      </w:r>
      <w:r w:rsidRPr="004237AE">
        <w:rPr>
          <w:rFonts w:cstheme="minorHAnsi"/>
          <w:bCs/>
          <w:color w:val="575757"/>
        </w:rPr>
        <w:t xml:space="preserve">). </w:t>
      </w:r>
    </w:p>
    <w:p w14:paraId="7BD88776" w14:textId="470F49D7" w:rsidR="00957858" w:rsidRDefault="00957858" w:rsidP="005726E8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contextualSpacing w:val="0"/>
        <w:jc w:val="both"/>
        <w:rPr>
          <w:rFonts w:cstheme="minorHAnsi"/>
          <w:bCs/>
          <w:color w:val="575757"/>
        </w:rPr>
      </w:pPr>
      <w:r w:rsidRPr="004237AE">
        <w:rPr>
          <w:rFonts w:cstheme="minorHAnsi"/>
          <w:bCs/>
          <w:color w:val="575757"/>
        </w:rPr>
        <w:t xml:space="preserve">Digitálna koalícia organizuje konferenciu </w:t>
      </w:r>
      <w:r w:rsidR="00C369B0" w:rsidRPr="004237AE">
        <w:rPr>
          <w:rFonts w:cstheme="minorHAnsi"/>
          <w:bCs/>
          <w:color w:val="575757"/>
        </w:rPr>
        <w:t>(</w:t>
      </w:r>
      <w:r w:rsidR="00C369B0" w:rsidRPr="004237AE">
        <w:rPr>
          <w:rFonts w:cstheme="minorHAnsi"/>
          <w:b/>
          <w:color w:val="575757"/>
        </w:rPr>
        <w:t>Konferencia</w:t>
      </w:r>
      <w:r w:rsidR="00C369B0" w:rsidRPr="004237AE">
        <w:rPr>
          <w:rFonts w:cstheme="minorHAnsi"/>
          <w:bCs/>
          <w:color w:val="575757"/>
        </w:rPr>
        <w:t>)</w:t>
      </w:r>
      <w:r w:rsidR="00530042" w:rsidRPr="004237AE">
        <w:rPr>
          <w:rFonts w:cstheme="minorHAnsi"/>
          <w:bCs/>
          <w:color w:val="575757"/>
        </w:rPr>
        <w:t xml:space="preserve">, ktorá sa bude konať </w:t>
      </w:r>
      <w:r w:rsidR="002C71C2" w:rsidRPr="002C71C2">
        <w:rPr>
          <w:rFonts w:cstheme="minorHAnsi"/>
          <w:bCs/>
          <w:color w:val="575757"/>
          <w:highlight w:val="yellow"/>
        </w:rPr>
        <w:t>..........</w:t>
      </w:r>
      <w:r w:rsidR="00530042" w:rsidRPr="002C71C2">
        <w:rPr>
          <w:rFonts w:cstheme="minorHAnsi"/>
          <w:bCs/>
          <w:color w:val="575757"/>
          <w:highlight w:val="yellow"/>
        </w:rPr>
        <w:t xml:space="preserve"> 2024 v Bratislave</w:t>
      </w:r>
      <w:r w:rsidR="00530042" w:rsidRPr="004237AE">
        <w:rPr>
          <w:rFonts w:cstheme="minorHAnsi"/>
          <w:bCs/>
          <w:color w:val="575757"/>
        </w:rPr>
        <w:t xml:space="preserve">. </w:t>
      </w:r>
    </w:p>
    <w:p w14:paraId="1F7C6048" w14:textId="562D9824" w:rsidR="000163AD" w:rsidRPr="004170B9" w:rsidRDefault="004237AE" w:rsidP="005726E8">
      <w:pPr>
        <w:pStyle w:val="ListParagraph"/>
        <w:numPr>
          <w:ilvl w:val="0"/>
          <w:numId w:val="1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>
        <w:rPr>
          <w:rFonts w:cstheme="minorHAnsi"/>
          <w:bCs/>
          <w:color w:val="575757"/>
        </w:rPr>
        <w:t>S ohľadom na to, že Konferencia nie je verejná, ale môže sa jej zúčastniť len obmedzený počet pozvaných hostí, a tiež s ohľadom na komplexnosť administratívnej prípravy Konferencie, upravujú vzájomné práva a povinnosti, ktoré v priebehu tohto procesu vzniknú medzi Digitálnou koalíciou a jednotlivými účastníkmi Konferencie tieto Zmluvné podmienky (</w:t>
      </w:r>
      <w:r>
        <w:rPr>
          <w:rFonts w:cstheme="minorHAnsi"/>
          <w:b/>
          <w:color w:val="575757"/>
        </w:rPr>
        <w:t>Zmluvné podmienky</w:t>
      </w:r>
      <w:r>
        <w:rPr>
          <w:rFonts w:cstheme="minorHAnsi"/>
          <w:bCs/>
          <w:color w:val="575757"/>
        </w:rPr>
        <w:t xml:space="preserve">).  </w:t>
      </w:r>
    </w:p>
    <w:p w14:paraId="537180E8" w14:textId="6EC40D17" w:rsidR="00B924A5" w:rsidRPr="008127A8" w:rsidRDefault="00B924A5" w:rsidP="005726E8">
      <w:pPr>
        <w:pStyle w:val="Heading2"/>
        <w:spacing w:before="0" w:after="200" w:line="276" w:lineRule="auto"/>
        <w:rPr>
          <w:rFonts w:asciiTheme="minorHAnsi" w:hAnsiTheme="minorHAnsi" w:cstheme="minorHAnsi"/>
          <w:color w:val="363F93"/>
        </w:rPr>
      </w:pPr>
      <w:r w:rsidRPr="008127A8">
        <w:rPr>
          <w:rFonts w:asciiTheme="minorHAnsi" w:hAnsiTheme="minorHAnsi" w:cstheme="minorHAnsi"/>
          <w:color w:val="363F93"/>
        </w:rPr>
        <w:t>Článok </w:t>
      </w:r>
      <w:r w:rsidR="00F90750" w:rsidRPr="008127A8">
        <w:rPr>
          <w:rFonts w:asciiTheme="minorHAnsi" w:hAnsiTheme="minorHAnsi" w:cstheme="minorHAnsi"/>
          <w:color w:val="363F93"/>
        </w:rPr>
        <w:t>1</w:t>
      </w:r>
      <w:r w:rsidRPr="008127A8">
        <w:rPr>
          <w:rFonts w:asciiTheme="minorHAnsi" w:hAnsiTheme="minorHAnsi" w:cstheme="minorHAnsi"/>
          <w:color w:val="363F93"/>
        </w:rPr>
        <w:br/>
        <w:t>Predmet úpravy</w:t>
      </w:r>
      <w:r w:rsidR="00717271" w:rsidRPr="008127A8">
        <w:rPr>
          <w:rFonts w:asciiTheme="minorHAnsi" w:hAnsiTheme="minorHAnsi" w:cstheme="minorHAnsi"/>
          <w:color w:val="363F93"/>
        </w:rPr>
        <w:t xml:space="preserve"> </w:t>
      </w:r>
      <w:r w:rsidR="004429A1" w:rsidRPr="008127A8">
        <w:rPr>
          <w:rFonts w:asciiTheme="minorHAnsi" w:hAnsiTheme="minorHAnsi" w:cstheme="minorHAnsi"/>
          <w:color w:val="363F93"/>
        </w:rPr>
        <w:t>a účinnosť Zmluvných podmienok</w:t>
      </w:r>
    </w:p>
    <w:p w14:paraId="57A2D358" w14:textId="37538921" w:rsidR="001D0BF3" w:rsidRDefault="00B924A5" w:rsidP="005726E8">
      <w:pPr>
        <w:pStyle w:val="ListParagraph"/>
        <w:numPr>
          <w:ilvl w:val="0"/>
          <w:numId w:val="16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B153C4">
        <w:rPr>
          <w:rFonts w:cstheme="minorHAnsi"/>
          <w:color w:val="575757"/>
        </w:rPr>
        <w:t>Zmluvné podmienky dopĺňajú zmluvný vzťah, ktorý</w:t>
      </w:r>
      <w:r w:rsidR="00E72F96" w:rsidRPr="00B153C4">
        <w:rPr>
          <w:rFonts w:cstheme="minorHAnsi"/>
          <w:color w:val="575757"/>
        </w:rPr>
        <w:t>m je Zmluva o</w:t>
      </w:r>
      <w:r w:rsidR="00B153C4">
        <w:rPr>
          <w:rFonts w:cstheme="minorHAnsi"/>
          <w:color w:val="575757"/>
        </w:rPr>
        <w:t xml:space="preserve"> účasti na </w:t>
      </w:r>
      <w:r w:rsidR="002C71C2">
        <w:rPr>
          <w:rFonts w:cstheme="minorHAnsi"/>
          <w:color w:val="575757"/>
        </w:rPr>
        <w:t>K</w:t>
      </w:r>
      <w:r w:rsidR="00B153C4">
        <w:rPr>
          <w:rFonts w:cstheme="minorHAnsi"/>
          <w:color w:val="575757"/>
        </w:rPr>
        <w:t xml:space="preserve">onferencii </w:t>
      </w:r>
      <w:r w:rsidR="00E72F96" w:rsidRPr="00B153C4">
        <w:rPr>
          <w:rFonts w:cstheme="minorHAnsi"/>
          <w:color w:val="575757"/>
        </w:rPr>
        <w:t>(</w:t>
      </w:r>
      <w:r w:rsidR="00E72F96" w:rsidRPr="00B153C4">
        <w:rPr>
          <w:rFonts w:cstheme="minorHAnsi"/>
          <w:b/>
          <w:bCs/>
          <w:color w:val="575757"/>
        </w:rPr>
        <w:t>Zmluva</w:t>
      </w:r>
      <w:r w:rsidR="00E72F96" w:rsidRPr="00B153C4">
        <w:rPr>
          <w:rFonts w:cstheme="minorHAnsi"/>
          <w:color w:val="575757"/>
        </w:rPr>
        <w:t>) a ktorý</w:t>
      </w:r>
      <w:r w:rsidR="001D0BF3" w:rsidRPr="00B153C4">
        <w:rPr>
          <w:rFonts w:cstheme="minorHAnsi"/>
          <w:color w:val="575757"/>
        </w:rPr>
        <w:t xml:space="preserve"> vznikne </w:t>
      </w:r>
      <w:r w:rsidR="00F81A19" w:rsidRPr="00B153C4">
        <w:rPr>
          <w:rFonts w:cstheme="minorHAnsi"/>
          <w:color w:val="575757"/>
        </w:rPr>
        <w:t xml:space="preserve">medzi Digitálnou </w:t>
      </w:r>
      <w:r w:rsidR="00D626EE" w:rsidRPr="00B153C4">
        <w:rPr>
          <w:rFonts w:cstheme="minorHAnsi"/>
          <w:color w:val="575757"/>
        </w:rPr>
        <w:t>koal</w:t>
      </w:r>
      <w:r w:rsidR="00F81A19" w:rsidRPr="00B153C4">
        <w:rPr>
          <w:rFonts w:cstheme="minorHAnsi"/>
          <w:color w:val="575757"/>
        </w:rPr>
        <w:t>íciou a</w:t>
      </w:r>
      <w:r w:rsidR="00B153C4">
        <w:rPr>
          <w:rFonts w:cstheme="minorHAnsi"/>
          <w:color w:val="575757"/>
        </w:rPr>
        <w:t xml:space="preserve"> účastníkom Konferencie </w:t>
      </w:r>
      <w:r w:rsidR="00F81A19" w:rsidRPr="00B153C4">
        <w:rPr>
          <w:rFonts w:cstheme="minorHAnsi"/>
          <w:color w:val="575757"/>
        </w:rPr>
        <w:t>registráci</w:t>
      </w:r>
      <w:r w:rsidR="00260AAC" w:rsidRPr="00B153C4">
        <w:rPr>
          <w:rFonts w:cstheme="minorHAnsi"/>
          <w:color w:val="575757"/>
        </w:rPr>
        <w:t>ou</w:t>
      </w:r>
      <w:r w:rsidR="00C6066E" w:rsidRPr="00B153C4">
        <w:rPr>
          <w:rFonts w:cstheme="minorHAnsi"/>
          <w:color w:val="575757"/>
        </w:rPr>
        <w:t xml:space="preserve"> na</w:t>
      </w:r>
      <w:r w:rsidR="00B95EE6" w:rsidRPr="00B153C4">
        <w:rPr>
          <w:rFonts w:cstheme="minorHAnsi"/>
          <w:color w:val="575757"/>
        </w:rPr>
        <w:t xml:space="preserve"> portáli </w:t>
      </w:r>
      <w:hyperlink r:id="rId11" w:history="1">
        <w:r w:rsidR="00B153C4" w:rsidRPr="002C71C2">
          <w:rPr>
            <w:rStyle w:val="Hyperlink"/>
            <w:rFonts w:cstheme="minorHAnsi"/>
            <w:color w:val="2F5496" w:themeColor="accent1" w:themeShade="BF"/>
          </w:rPr>
          <w:t>www.digitalnakoalicia.sk</w:t>
        </w:r>
      </w:hyperlink>
      <w:r w:rsidR="00B95EE6" w:rsidRPr="00B153C4">
        <w:rPr>
          <w:rFonts w:cstheme="minorHAnsi"/>
          <w:color w:val="575757"/>
        </w:rPr>
        <w:t xml:space="preserve">, ktorá </w:t>
      </w:r>
      <w:r w:rsidR="009E5A72">
        <w:rPr>
          <w:rFonts w:cstheme="minorHAnsi"/>
          <w:color w:val="575757"/>
        </w:rPr>
        <w:t xml:space="preserve">je </w:t>
      </w:r>
      <w:r w:rsidR="00277F8F">
        <w:rPr>
          <w:rFonts w:cstheme="minorHAnsi"/>
          <w:color w:val="575757"/>
        </w:rPr>
        <w:t>prvým krokom účasti na Konferencii</w:t>
      </w:r>
      <w:r w:rsidR="004429A1">
        <w:rPr>
          <w:rFonts w:cstheme="minorHAnsi"/>
          <w:color w:val="575757"/>
        </w:rPr>
        <w:t>.</w:t>
      </w:r>
    </w:p>
    <w:p w14:paraId="51AB1F18" w14:textId="09797617" w:rsidR="004429A1" w:rsidRPr="00B153C4" w:rsidRDefault="004429A1" w:rsidP="005726E8">
      <w:pPr>
        <w:pStyle w:val="ListParagraph"/>
        <w:numPr>
          <w:ilvl w:val="0"/>
          <w:numId w:val="16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>
        <w:rPr>
          <w:rFonts w:cstheme="minorHAnsi"/>
          <w:color w:val="575757"/>
        </w:rPr>
        <w:t xml:space="preserve">Zmluvné podmienky sú účinné </w:t>
      </w:r>
      <w:r w:rsidR="002C71C2">
        <w:rPr>
          <w:rFonts w:cstheme="minorHAnsi"/>
          <w:color w:val="575757"/>
        </w:rPr>
        <w:t>od</w:t>
      </w:r>
      <w:r w:rsidR="002C71C2" w:rsidRPr="002C71C2">
        <w:rPr>
          <w:rFonts w:cstheme="minorHAnsi"/>
          <w:color w:val="575757"/>
          <w:highlight w:val="yellow"/>
        </w:rPr>
        <w:t>..............</w:t>
      </w:r>
      <w:r w:rsidRPr="002C71C2">
        <w:rPr>
          <w:rFonts w:cstheme="minorHAnsi"/>
          <w:color w:val="575757"/>
          <w:highlight w:val="yellow"/>
        </w:rPr>
        <w:t xml:space="preserve"> 2024</w:t>
      </w:r>
      <w:r w:rsidRPr="00095094">
        <w:rPr>
          <w:rFonts w:cstheme="minorHAnsi"/>
          <w:color w:val="575757"/>
        </w:rPr>
        <w:t>.</w:t>
      </w:r>
    </w:p>
    <w:p w14:paraId="2E0017B0" w14:textId="061179E1" w:rsidR="008C3C07" w:rsidRPr="008127A8" w:rsidRDefault="008C3C07" w:rsidP="005726E8">
      <w:pPr>
        <w:pStyle w:val="Heading2"/>
        <w:spacing w:before="0" w:after="200" w:line="276" w:lineRule="auto"/>
        <w:rPr>
          <w:rFonts w:asciiTheme="minorHAnsi" w:hAnsiTheme="minorHAnsi" w:cstheme="minorHAnsi"/>
          <w:color w:val="363F93"/>
        </w:rPr>
      </w:pPr>
      <w:r w:rsidRPr="008127A8">
        <w:rPr>
          <w:rFonts w:asciiTheme="minorHAnsi" w:hAnsiTheme="minorHAnsi" w:cstheme="minorHAnsi"/>
          <w:color w:val="363F93"/>
        </w:rPr>
        <w:t>Článok </w:t>
      </w:r>
      <w:r w:rsidR="004429A1" w:rsidRPr="008127A8">
        <w:rPr>
          <w:rFonts w:asciiTheme="minorHAnsi" w:hAnsiTheme="minorHAnsi" w:cstheme="minorHAnsi"/>
          <w:color w:val="363F93"/>
        </w:rPr>
        <w:t>2</w:t>
      </w:r>
      <w:r w:rsidRPr="008127A8">
        <w:rPr>
          <w:rFonts w:asciiTheme="minorHAnsi" w:hAnsiTheme="minorHAnsi" w:cstheme="minorHAnsi"/>
          <w:color w:val="363F93"/>
        </w:rPr>
        <w:br/>
        <w:t xml:space="preserve">Kontaktné údaje Digitálnej </w:t>
      </w:r>
      <w:r w:rsidR="002F675C" w:rsidRPr="008127A8">
        <w:rPr>
          <w:rFonts w:asciiTheme="minorHAnsi" w:hAnsiTheme="minorHAnsi" w:cstheme="minorHAnsi"/>
          <w:color w:val="363F93"/>
        </w:rPr>
        <w:t>koal</w:t>
      </w:r>
      <w:r w:rsidRPr="008127A8">
        <w:rPr>
          <w:rFonts w:asciiTheme="minorHAnsi" w:hAnsiTheme="minorHAnsi" w:cstheme="minorHAnsi"/>
          <w:color w:val="363F93"/>
        </w:rPr>
        <w:t>ície</w:t>
      </w:r>
    </w:p>
    <w:p w14:paraId="5D3404AC" w14:textId="0B62E0DC" w:rsidR="00F53AE9" w:rsidRPr="00095094" w:rsidRDefault="007757FF" w:rsidP="005726E8">
      <w:pPr>
        <w:pStyle w:val="ListParagraph"/>
        <w:numPr>
          <w:ilvl w:val="0"/>
          <w:numId w:val="17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095094">
        <w:rPr>
          <w:rFonts w:cstheme="minorHAnsi"/>
          <w:color w:val="575757"/>
        </w:rPr>
        <w:t xml:space="preserve">Digitálnu </w:t>
      </w:r>
      <w:r w:rsidR="002F675C" w:rsidRPr="00095094">
        <w:rPr>
          <w:rFonts w:cstheme="minorHAnsi"/>
          <w:color w:val="575757"/>
        </w:rPr>
        <w:t>koal</w:t>
      </w:r>
      <w:r w:rsidRPr="00095094">
        <w:rPr>
          <w:rFonts w:cstheme="minorHAnsi"/>
          <w:color w:val="575757"/>
        </w:rPr>
        <w:t>íciu môžete kontaktovať</w:t>
      </w:r>
      <w:r w:rsidR="004C056D" w:rsidRPr="00095094">
        <w:rPr>
          <w:rFonts w:cstheme="minorHAnsi"/>
          <w:color w:val="575757"/>
        </w:rPr>
        <w:t xml:space="preserve"> písomne, alebo </w:t>
      </w:r>
      <w:r w:rsidR="00F53AE9" w:rsidRPr="00095094">
        <w:rPr>
          <w:rFonts w:cstheme="minorHAnsi"/>
          <w:color w:val="575757"/>
        </w:rPr>
        <w:t>e</w:t>
      </w:r>
      <w:r w:rsidR="00F53AE9" w:rsidRPr="00095094">
        <w:rPr>
          <w:rFonts w:cstheme="minorHAnsi"/>
          <w:color w:val="575757"/>
        </w:rPr>
        <w:noBreakHyphen/>
        <w:t>mail</w:t>
      </w:r>
      <w:r w:rsidR="00CC1410" w:rsidRPr="00095094">
        <w:rPr>
          <w:rFonts w:cstheme="minorHAnsi"/>
          <w:color w:val="575757"/>
        </w:rPr>
        <w:t>om</w:t>
      </w:r>
      <w:r w:rsidR="00305182" w:rsidRPr="00095094">
        <w:rPr>
          <w:rFonts w:cstheme="minorHAnsi"/>
          <w:color w:val="575757"/>
        </w:rPr>
        <w:t>.</w:t>
      </w:r>
    </w:p>
    <w:p w14:paraId="53C05429" w14:textId="0C713B59" w:rsidR="00960B1E" w:rsidRPr="00095094" w:rsidRDefault="00960B1E" w:rsidP="005726E8">
      <w:pPr>
        <w:tabs>
          <w:tab w:val="left" w:pos="567"/>
        </w:tabs>
        <w:spacing w:after="200" w:line="276" w:lineRule="auto"/>
        <w:jc w:val="both"/>
        <w:rPr>
          <w:rFonts w:cstheme="minorHAnsi"/>
          <w:color w:val="575757"/>
        </w:rPr>
      </w:pPr>
      <w:r w:rsidRPr="00095094">
        <w:rPr>
          <w:rFonts w:cstheme="minorHAnsi"/>
          <w:color w:val="575757"/>
        </w:rPr>
        <w:tab/>
      </w:r>
      <w:r w:rsidRPr="00095094">
        <w:rPr>
          <w:rFonts w:cstheme="minorHAnsi"/>
          <w:b/>
          <w:bCs/>
          <w:color w:val="575757"/>
        </w:rPr>
        <w:tab/>
        <w:t xml:space="preserve">Adresa: </w:t>
      </w:r>
      <w:r w:rsidR="004429A1" w:rsidRPr="00095094">
        <w:rPr>
          <w:rFonts w:cstheme="minorHAnsi"/>
          <w:color w:val="575757"/>
        </w:rPr>
        <w:t>Bottova 7939/2A, 811 09 Bratislava – mestská časť Staré Mesto</w:t>
      </w:r>
      <w:r w:rsidR="00D664EB" w:rsidRPr="00095094">
        <w:rPr>
          <w:rFonts w:cstheme="minorHAnsi"/>
          <w:color w:val="575757"/>
        </w:rPr>
        <w:t>, Slovenská republika</w:t>
      </w:r>
    </w:p>
    <w:p w14:paraId="6BD6A039" w14:textId="6F796782" w:rsidR="00727A5E" w:rsidRPr="004429A1" w:rsidRDefault="00960B1E" w:rsidP="005726E8">
      <w:pPr>
        <w:tabs>
          <w:tab w:val="left" w:pos="567"/>
        </w:tabs>
        <w:spacing w:after="200" w:line="276" w:lineRule="auto"/>
        <w:jc w:val="both"/>
        <w:rPr>
          <w:rStyle w:val="Hyperlink"/>
          <w:rFonts w:cstheme="minorHAnsi"/>
          <w:color w:val="575757"/>
        </w:rPr>
      </w:pPr>
      <w:r w:rsidRPr="00095094">
        <w:rPr>
          <w:rFonts w:cstheme="minorHAnsi"/>
          <w:b/>
          <w:bCs/>
          <w:color w:val="575757"/>
        </w:rPr>
        <w:tab/>
        <w:t>E</w:t>
      </w:r>
      <w:r w:rsidRPr="00095094">
        <w:rPr>
          <w:rFonts w:cstheme="minorHAnsi"/>
          <w:b/>
          <w:bCs/>
          <w:color w:val="575757"/>
        </w:rPr>
        <w:noBreakHyphen/>
        <w:t>mailová adresa:</w:t>
      </w:r>
      <w:r w:rsidR="00D664EB" w:rsidRPr="00095094">
        <w:rPr>
          <w:rFonts w:cstheme="minorHAnsi"/>
          <w:b/>
          <w:bCs/>
          <w:color w:val="575757"/>
        </w:rPr>
        <w:t xml:space="preserve"> </w:t>
      </w:r>
      <w:r w:rsidR="00DC061C" w:rsidRPr="002C71C2">
        <w:rPr>
          <w:rFonts w:cstheme="minorHAnsi"/>
          <w:color w:val="2F5496" w:themeColor="accent1" w:themeShade="BF"/>
          <w:u w:val="single"/>
        </w:rPr>
        <w:t>office@digitalnakoalicia.sk</w:t>
      </w:r>
    </w:p>
    <w:p w14:paraId="1A9F59BD" w14:textId="0EFDD1C1" w:rsidR="00727A5E" w:rsidRPr="008127A8" w:rsidRDefault="00727A5E" w:rsidP="005726E8">
      <w:pPr>
        <w:pStyle w:val="Heading2"/>
        <w:spacing w:before="0" w:after="200" w:line="276" w:lineRule="auto"/>
        <w:rPr>
          <w:rFonts w:asciiTheme="minorHAnsi" w:hAnsiTheme="minorHAnsi" w:cstheme="minorHAnsi"/>
          <w:color w:val="363F93"/>
        </w:rPr>
      </w:pPr>
      <w:r w:rsidRPr="008127A8">
        <w:rPr>
          <w:rFonts w:asciiTheme="minorHAnsi" w:hAnsiTheme="minorHAnsi" w:cstheme="minorHAnsi"/>
          <w:color w:val="363F93"/>
        </w:rPr>
        <w:t>Článok </w:t>
      </w:r>
      <w:r w:rsidR="000675B0" w:rsidRPr="008127A8">
        <w:rPr>
          <w:rFonts w:asciiTheme="minorHAnsi" w:hAnsiTheme="minorHAnsi" w:cstheme="minorHAnsi"/>
          <w:color w:val="363F93"/>
        </w:rPr>
        <w:t>3</w:t>
      </w:r>
      <w:r w:rsidRPr="008127A8">
        <w:rPr>
          <w:rFonts w:asciiTheme="minorHAnsi" w:hAnsiTheme="minorHAnsi" w:cstheme="minorHAnsi"/>
          <w:color w:val="363F93"/>
        </w:rPr>
        <w:br/>
        <w:t>Zmluva</w:t>
      </w:r>
    </w:p>
    <w:p w14:paraId="63A90E52" w14:textId="607F1F5F" w:rsidR="000675B0" w:rsidRPr="002C71C2" w:rsidRDefault="00727A5E" w:rsidP="005726E8">
      <w:pPr>
        <w:pStyle w:val="ListParagraph"/>
        <w:numPr>
          <w:ilvl w:val="0"/>
          <w:numId w:val="18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2C71C2">
        <w:rPr>
          <w:rFonts w:cstheme="minorHAnsi"/>
          <w:color w:val="575757"/>
        </w:rPr>
        <w:t xml:space="preserve">Dokončením registrácie na portáli </w:t>
      </w:r>
      <w:r w:rsidR="002C71C2" w:rsidRPr="004C08C6">
        <w:rPr>
          <w:rFonts w:eastAsia="Arial" w:cstheme="minorHAnsi"/>
          <w:color w:val="2F5496"/>
          <w:u w:val="single"/>
        </w:rPr>
        <w:t>wwww.digitalnabuducnost.gov.sk</w:t>
      </w:r>
      <w:r w:rsidRPr="002C71C2">
        <w:rPr>
          <w:rFonts w:cstheme="minorHAnsi"/>
          <w:color w:val="575757"/>
        </w:rPr>
        <w:t xml:space="preserve"> </w:t>
      </w:r>
      <w:r w:rsidR="000675B0" w:rsidRPr="002C71C2">
        <w:rPr>
          <w:rFonts w:cstheme="minorHAnsi"/>
          <w:color w:val="575757"/>
        </w:rPr>
        <w:t>podľa pozvánky je medzi účastníkom Konferencie a Digitálnou koalíciou uzavretá Zmluva.</w:t>
      </w:r>
    </w:p>
    <w:p w14:paraId="4885366E" w14:textId="0AC60530" w:rsidR="000675B0" w:rsidRPr="00610A45" w:rsidRDefault="000675B0" w:rsidP="005726E8">
      <w:pPr>
        <w:pStyle w:val="ListParagraph"/>
        <w:numPr>
          <w:ilvl w:val="0"/>
          <w:numId w:val="18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610A45">
        <w:rPr>
          <w:rFonts w:cstheme="minorHAnsi"/>
          <w:color w:val="575757"/>
        </w:rPr>
        <w:t>Predmetom zmluvy je povinnosť Digitálnej koalície umožniť účastníkovi Konferencie účasť na Konferencii (za predpokladu splnenia podmienok uvedených v Zmluvných podmienkach)</w:t>
      </w:r>
      <w:r w:rsidR="00DE5D76" w:rsidRPr="00610A45">
        <w:rPr>
          <w:rFonts w:cstheme="minorHAnsi"/>
          <w:color w:val="575757"/>
        </w:rPr>
        <w:t xml:space="preserve"> a povinnosť účastníka Konferencie postupovať spôsobom uvedeným v Zmluvných podmienkach a poskytnúť Digitálne koalícii všetky potrebné údaje. </w:t>
      </w:r>
      <w:r w:rsidRPr="00610A45">
        <w:rPr>
          <w:rFonts w:cstheme="minorHAnsi"/>
          <w:color w:val="575757"/>
        </w:rPr>
        <w:t xml:space="preserve"> </w:t>
      </w:r>
    </w:p>
    <w:p w14:paraId="69C1BC81" w14:textId="043BCA47" w:rsidR="00DE5D76" w:rsidRPr="00610A45" w:rsidRDefault="00DE5D76" w:rsidP="005726E8">
      <w:pPr>
        <w:pStyle w:val="ListParagraph"/>
        <w:numPr>
          <w:ilvl w:val="0"/>
          <w:numId w:val="18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610A45">
        <w:rPr>
          <w:rFonts w:cstheme="minorHAnsi"/>
          <w:color w:val="575757"/>
        </w:rPr>
        <w:t xml:space="preserve">Zmluva zaniká uplynutím doby trvania Konferencie. </w:t>
      </w:r>
    </w:p>
    <w:p w14:paraId="04CBAA36" w14:textId="7381A2AD" w:rsidR="00DE5AF7" w:rsidRPr="00610A45" w:rsidRDefault="00DE5AF7" w:rsidP="005726E8">
      <w:pPr>
        <w:pStyle w:val="ListParagraph"/>
        <w:numPr>
          <w:ilvl w:val="0"/>
          <w:numId w:val="18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610A45">
        <w:rPr>
          <w:rFonts w:cstheme="minorHAnsi"/>
          <w:color w:val="575757"/>
        </w:rPr>
        <w:t>Účastník konferencie môže od Zmluvy odstúpiť z akéhokoľvek dôvodu až do začatia Konferencie, a to prostredníctvom e</w:t>
      </w:r>
      <w:r w:rsidRPr="00610A45">
        <w:rPr>
          <w:rFonts w:cstheme="minorHAnsi"/>
          <w:color w:val="575757"/>
        </w:rPr>
        <w:noBreakHyphen/>
        <w:t xml:space="preserve">mailovej správy zaslanej na adresu Digitálnej koalície, ktorej prijatie Digitálna koalícia účastníkovi potvrdí rovnakým spôsobom. V odstúpení od Zmluvy účastník Konferencie uvedie svoje identifikačné údaje. Odstúpenie je účinné jeho doručením Digitálnej koalícii. </w:t>
      </w:r>
    </w:p>
    <w:p w14:paraId="5A3FFD03" w14:textId="4E4F87E7" w:rsidR="00D664EB" w:rsidRPr="008127A8" w:rsidRDefault="00D664EB" w:rsidP="005726E8">
      <w:pPr>
        <w:pStyle w:val="Heading2"/>
        <w:spacing w:before="0" w:after="200" w:line="276" w:lineRule="auto"/>
        <w:rPr>
          <w:rFonts w:asciiTheme="minorHAnsi" w:hAnsiTheme="minorHAnsi" w:cstheme="minorHAnsi"/>
          <w:color w:val="363F93"/>
        </w:rPr>
      </w:pPr>
      <w:r w:rsidRPr="008127A8">
        <w:rPr>
          <w:rFonts w:asciiTheme="minorHAnsi" w:hAnsiTheme="minorHAnsi" w:cstheme="minorHAnsi"/>
          <w:color w:val="363F93"/>
        </w:rPr>
        <w:lastRenderedPageBreak/>
        <w:t>Článok </w:t>
      </w:r>
      <w:r w:rsidR="008334AE" w:rsidRPr="008127A8">
        <w:rPr>
          <w:rFonts w:asciiTheme="minorHAnsi" w:hAnsiTheme="minorHAnsi" w:cstheme="minorHAnsi"/>
          <w:color w:val="363F93"/>
        </w:rPr>
        <w:t>4</w:t>
      </w:r>
      <w:r w:rsidRPr="008127A8">
        <w:rPr>
          <w:rFonts w:asciiTheme="minorHAnsi" w:hAnsiTheme="minorHAnsi" w:cstheme="minorHAnsi"/>
          <w:color w:val="363F93"/>
        </w:rPr>
        <w:br/>
      </w:r>
      <w:r w:rsidR="0090505E" w:rsidRPr="008127A8">
        <w:rPr>
          <w:rFonts w:asciiTheme="minorHAnsi" w:hAnsiTheme="minorHAnsi" w:cstheme="minorHAnsi"/>
          <w:color w:val="363F93"/>
        </w:rPr>
        <w:t>Konferencia</w:t>
      </w:r>
    </w:p>
    <w:p w14:paraId="7D1CDEB2" w14:textId="2DE14D79" w:rsidR="00180B5C" w:rsidRPr="005726E8" w:rsidRDefault="00180B5C" w:rsidP="005726E8">
      <w:pPr>
        <w:pStyle w:val="ListParagraph"/>
        <w:numPr>
          <w:ilvl w:val="0"/>
          <w:numId w:val="19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5726E8">
        <w:rPr>
          <w:rFonts w:cstheme="minorHAnsi"/>
          <w:color w:val="575757"/>
        </w:rPr>
        <w:t xml:space="preserve">Konferencia sa bude konať </w:t>
      </w:r>
      <w:r w:rsidR="002C71C2" w:rsidRPr="002C71C2">
        <w:rPr>
          <w:rFonts w:cstheme="minorHAnsi"/>
          <w:color w:val="575757"/>
          <w:highlight w:val="yellow"/>
        </w:rPr>
        <w:t>...............</w:t>
      </w:r>
      <w:r w:rsidRPr="002C71C2">
        <w:rPr>
          <w:rFonts w:cstheme="minorHAnsi"/>
          <w:color w:val="575757"/>
          <w:highlight w:val="yellow"/>
        </w:rPr>
        <w:t xml:space="preserve"> 2024 v Bratislave</w:t>
      </w:r>
      <w:r w:rsidRPr="005726E8">
        <w:rPr>
          <w:rFonts w:cstheme="minorHAnsi"/>
          <w:color w:val="575757"/>
        </w:rPr>
        <w:t xml:space="preserve">. </w:t>
      </w:r>
    </w:p>
    <w:p w14:paraId="33DB042D" w14:textId="634E3DFB" w:rsidR="00180B5C" w:rsidRPr="005726E8" w:rsidRDefault="00180B5C" w:rsidP="005726E8">
      <w:pPr>
        <w:pStyle w:val="ListParagraph"/>
        <w:numPr>
          <w:ilvl w:val="0"/>
          <w:numId w:val="19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5726E8">
        <w:rPr>
          <w:rFonts w:cstheme="minorHAnsi"/>
          <w:color w:val="575757"/>
        </w:rPr>
        <w:t xml:space="preserve">Konferencie sa môžu zúčastniť výhradne osoby pozvané Digitálnou koalíciou, ktoré sa registrovali najneskôr </w:t>
      </w:r>
      <w:r w:rsidRPr="002C71C2">
        <w:rPr>
          <w:rFonts w:cstheme="minorHAnsi"/>
          <w:color w:val="575757"/>
          <w:highlight w:val="yellow"/>
        </w:rPr>
        <w:t xml:space="preserve">do </w:t>
      </w:r>
      <w:r w:rsidR="002C71C2" w:rsidRPr="002C71C2">
        <w:rPr>
          <w:rFonts w:cstheme="minorHAnsi"/>
          <w:color w:val="575757"/>
          <w:highlight w:val="yellow"/>
        </w:rPr>
        <w:t>.............</w:t>
      </w:r>
      <w:r w:rsidRPr="002C71C2">
        <w:rPr>
          <w:rFonts w:cstheme="minorHAnsi"/>
          <w:color w:val="575757"/>
          <w:highlight w:val="yellow"/>
        </w:rPr>
        <w:t xml:space="preserve"> 2024</w:t>
      </w:r>
      <w:r w:rsidRPr="005726E8">
        <w:rPr>
          <w:rFonts w:cstheme="minorHAnsi"/>
          <w:color w:val="575757"/>
        </w:rPr>
        <w:t xml:space="preserve">. Účasť je obmedzená na </w:t>
      </w:r>
      <w:r w:rsidRPr="002C71C2">
        <w:rPr>
          <w:rFonts w:cstheme="minorHAnsi"/>
          <w:color w:val="575757"/>
          <w:highlight w:val="yellow"/>
        </w:rPr>
        <w:t>maximálne dvoch zástupcov jednej organizácie</w:t>
      </w:r>
      <w:r w:rsidRPr="005726E8">
        <w:rPr>
          <w:rFonts w:cstheme="minorHAnsi"/>
          <w:color w:val="575757"/>
        </w:rPr>
        <w:t>, resp. spoločnosti.</w:t>
      </w:r>
    </w:p>
    <w:p w14:paraId="6CA0E71F" w14:textId="3BCE1D6C" w:rsidR="00180B5C" w:rsidRPr="002C71C2" w:rsidRDefault="00180B5C" w:rsidP="005726E8">
      <w:pPr>
        <w:pStyle w:val="ListParagraph"/>
        <w:numPr>
          <w:ilvl w:val="0"/>
          <w:numId w:val="19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2C71C2">
        <w:rPr>
          <w:rFonts w:cstheme="minorHAnsi"/>
          <w:color w:val="575757"/>
        </w:rPr>
        <w:t>Podmienkou účasti na Konferencii je predchádzajúca registrácia účastníka</w:t>
      </w:r>
      <w:r w:rsidR="00500050" w:rsidRPr="002C71C2">
        <w:rPr>
          <w:rFonts w:cstheme="minorHAnsi"/>
          <w:color w:val="575757"/>
        </w:rPr>
        <w:t xml:space="preserve"> na portáli </w:t>
      </w:r>
      <w:r w:rsidR="002C71C2" w:rsidRPr="002C71C2">
        <w:rPr>
          <w:rFonts w:eastAsia="Arial" w:cstheme="minorHAnsi"/>
          <w:color w:val="2F5496"/>
          <w:u w:val="single"/>
        </w:rPr>
        <w:t>wwww.digitalnabuducnost.gov.sk</w:t>
      </w:r>
      <w:r w:rsidR="00500050" w:rsidRPr="002C71C2">
        <w:rPr>
          <w:rFonts w:cstheme="minorHAnsi"/>
          <w:color w:val="575757"/>
        </w:rPr>
        <w:t xml:space="preserve">. </w:t>
      </w:r>
    </w:p>
    <w:p w14:paraId="11E620B9" w14:textId="63F5E3B1" w:rsidR="00500050" w:rsidRPr="005726E8" w:rsidRDefault="003B6000" w:rsidP="005726E8">
      <w:pPr>
        <w:pStyle w:val="ListParagraph"/>
        <w:numPr>
          <w:ilvl w:val="0"/>
          <w:numId w:val="19"/>
        </w:numPr>
        <w:spacing w:after="1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5726E8">
        <w:rPr>
          <w:rFonts w:cstheme="minorHAnsi"/>
          <w:color w:val="575757"/>
        </w:rPr>
        <w:t>V registračnom formulári je potrebné uviesť:</w:t>
      </w:r>
    </w:p>
    <w:p w14:paraId="6B2CFB07" w14:textId="0D5C0AE7" w:rsidR="003B6000" w:rsidRPr="004C08C6" w:rsidRDefault="003B6000" w:rsidP="005726E8">
      <w:pPr>
        <w:pStyle w:val="ListParagraph"/>
        <w:numPr>
          <w:ilvl w:val="0"/>
          <w:numId w:val="20"/>
        </w:numPr>
        <w:spacing w:after="100" w:line="276" w:lineRule="auto"/>
        <w:ind w:left="851" w:hanging="284"/>
        <w:contextualSpacing w:val="0"/>
        <w:jc w:val="both"/>
        <w:rPr>
          <w:rFonts w:cstheme="minorHAnsi"/>
          <w:color w:val="575757"/>
        </w:rPr>
      </w:pPr>
      <w:r w:rsidRPr="004C08C6">
        <w:rPr>
          <w:rFonts w:cstheme="minorHAnsi"/>
          <w:color w:val="575757"/>
        </w:rPr>
        <w:t>meno a priezvisko účastníka;</w:t>
      </w:r>
    </w:p>
    <w:p w14:paraId="1F1AFFAF" w14:textId="10435BA8" w:rsidR="003B6000" w:rsidRPr="004C08C6" w:rsidRDefault="003B6000" w:rsidP="005726E8">
      <w:pPr>
        <w:pStyle w:val="ListParagraph"/>
        <w:numPr>
          <w:ilvl w:val="0"/>
          <w:numId w:val="20"/>
        </w:numPr>
        <w:spacing w:after="100" w:line="276" w:lineRule="auto"/>
        <w:ind w:left="851" w:hanging="284"/>
        <w:contextualSpacing w:val="0"/>
        <w:jc w:val="both"/>
        <w:rPr>
          <w:rFonts w:cstheme="minorHAnsi"/>
          <w:color w:val="575757"/>
        </w:rPr>
      </w:pPr>
      <w:r w:rsidRPr="004C08C6">
        <w:rPr>
          <w:rFonts w:cstheme="minorHAnsi"/>
          <w:color w:val="575757"/>
        </w:rPr>
        <w:t>e</w:t>
      </w:r>
      <w:r w:rsidRPr="004C08C6">
        <w:rPr>
          <w:rFonts w:cstheme="minorHAnsi"/>
          <w:color w:val="575757"/>
        </w:rPr>
        <w:noBreakHyphen/>
        <w:t>mailovú adresu účastníka;</w:t>
      </w:r>
    </w:p>
    <w:p w14:paraId="05567021" w14:textId="2336EC9D" w:rsidR="003B6000" w:rsidRPr="004C08C6" w:rsidRDefault="003B6000" w:rsidP="005726E8">
      <w:pPr>
        <w:pStyle w:val="ListParagraph"/>
        <w:numPr>
          <w:ilvl w:val="0"/>
          <w:numId w:val="20"/>
        </w:numPr>
        <w:spacing w:after="100" w:line="276" w:lineRule="auto"/>
        <w:ind w:left="851" w:hanging="284"/>
        <w:contextualSpacing w:val="0"/>
        <w:jc w:val="both"/>
        <w:rPr>
          <w:rFonts w:cstheme="minorHAnsi"/>
          <w:color w:val="575757"/>
        </w:rPr>
      </w:pPr>
      <w:r w:rsidRPr="004C08C6">
        <w:rPr>
          <w:rFonts w:cstheme="minorHAnsi"/>
          <w:color w:val="575757"/>
        </w:rPr>
        <w:t>názov vysielajúcej organizácie, resp. spoločnosti účastníka</w:t>
      </w:r>
      <w:r w:rsidR="004C08C6" w:rsidRPr="004C08C6">
        <w:rPr>
          <w:rFonts w:cstheme="minorHAnsi"/>
          <w:color w:val="575757"/>
        </w:rPr>
        <w:t>, IČO, odvetvie a subjekt a</w:t>
      </w:r>
    </w:p>
    <w:p w14:paraId="2814CFF7" w14:textId="3E37CAA3" w:rsidR="003B6000" w:rsidRPr="004C08C6" w:rsidRDefault="003B6000" w:rsidP="005726E8">
      <w:pPr>
        <w:pStyle w:val="ListParagraph"/>
        <w:numPr>
          <w:ilvl w:val="0"/>
          <w:numId w:val="20"/>
        </w:numPr>
        <w:spacing w:after="100" w:line="276" w:lineRule="auto"/>
        <w:ind w:left="851" w:hanging="284"/>
        <w:contextualSpacing w:val="0"/>
        <w:jc w:val="both"/>
        <w:rPr>
          <w:rFonts w:cstheme="minorHAnsi"/>
          <w:color w:val="575757"/>
        </w:rPr>
      </w:pPr>
      <w:r w:rsidRPr="004C08C6">
        <w:rPr>
          <w:rFonts w:cstheme="minorHAnsi"/>
          <w:color w:val="575757"/>
        </w:rPr>
        <w:t>pracovnú pozíciu účastníka</w:t>
      </w:r>
      <w:r w:rsidR="004C08C6" w:rsidRPr="004C08C6">
        <w:rPr>
          <w:rFonts w:cstheme="minorHAnsi"/>
          <w:color w:val="575757"/>
        </w:rPr>
        <w:t>.</w:t>
      </w:r>
    </w:p>
    <w:p w14:paraId="0F77048A" w14:textId="3C124B31" w:rsidR="003B6000" w:rsidRDefault="00610A45" w:rsidP="005726E8">
      <w:pPr>
        <w:pStyle w:val="ListParagraph"/>
        <w:numPr>
          <w:ilvl w:val="0"/>
          <w:numId w:val="19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 w:rsidRPr="007B73EB">
        <w:rPr>
          <w:rFonts w:cstheme="minorHAnsi"/>
          <w:color w:val="575757"/>
        </w:rPr>
        <w:t xml:space="preserve">Po vyplnení a odoslaní registračného formulára Digitálna koalícia registruje účasť účastníka na Konferencii. </w:t>
      </w:r>
    </w:p>
    <w:p w14:paraId="10AEDBDF" w14:textId="3B7C9CFC" w:rsidR="00F42BBD" w:rsidRPr="00F42BBD" w:rsidRDefault="009808FF" w:rsidP="00F42BBD">
      <w:pPr>
        <w:pStyle w:val="ListParagraph"/>
        <w:numPr>
          <w:ilvl w:val="0"/>
          <w:numId w:val="19"/>
        </w:numPr>
        <w:spacing w:after="200" w:line="276" w:lineRule="auto"/>
        <w:ind w:left="567" w:hanging="567"/>
        <w:contextualSpacing w:val="0"/>
        <w:jc w:val="both"/>
        <w:rPr>
          <w:rFonts w:cstheme="minorHAnsi"/>
          <w:color w:val="575757"/>
        </w:rPr>
      </w:pPr>
      <w:r>
        <w:rPr>
          <w:rFonts w:cstheme="minorHAnsi"/>
          <w:color w:val="575757"/>
        </w:rPr>
        <w:t xml:space="preserve">Vzhľadom na to, že Konferencia nie je verejná a zúčastniť sa jej môžu výhradne vybraté osoby na základe pozvánky, musia účastník Konferencie pred vstupom na konferenciu preukázať </w:t>
      </w:r>
      <w:r w:rsidR="00B14DDD">
        <w:rPr>
          <w:rFonts w:cstheme="minorHAnsi"/>
          <w:color w:val="575757"/>
        </w:rPr>
        <w:t>svoju totožnosť</w:t>
      </w:r>
      <w:r w:rsidR="00674184">
        <w:rPr>
          <w:rFonts w:cstheme="minorHAnsi"/>
          <w:color w:val="575757"/>
        </w:rPr>
        <w:t xml:space="preserve"> (napríklad predložením občianskeho preukazu na nahliadnutie). </w:t>
      </w:r>
    </w:p>
    <w:p w14:paraId="4390B0AD" w14:textId="4576BDAE" w:rsidR="00160A4F" w:rsidRPr="008127A8" w:rsidRDefault="00160A4F" w:rsidP="00160A4F">
      <w:pPr>
        <w:pStyle w:val="Heading2"/>
        <w:rPr>
          <w:rFonts w:asciiTheme="minorHAnsi" w:hAnsiTheme="minorHAnsi" w:cstheme="minorHAnsi"/>
          <w:color w:val="363F93"/>
        </w:rPr>
      </w:pPr>
      <w:r w:rsidRPr="008127A8">
        <w:rPr>
          <w:rFonts w:asciiTheme="minorHAnsi" w:hAnsiTheme="minorHAnsi" w:cstheme="minorHAnsi"/>
          <w:color w:val="363F93"/>
        </w:rPr>
        <w:t>Článok </w:t>
      </w:r>
      <w:r w:rsidR="00F42BBD" w:rsidRPr="008127A8">
        <w:rPr>
          <w:rFonts w:asciiTheme="minorHAnsi" w:hAnsiTheme="minorHAnsi" w:cstheme="minorHAnsi"/>
          <w:color w:val="363F93"/>
        </w:rPr>
        <w:t>5</w:t>
      </w:r>
      <w:r w:rsidRPr="008127A8">
        <w:rPr>
          <w:rFonts w:asciiTheme="minorHAnsi" w:hAnsiTheme="minorHAnsi" w:cstheme="minorHAnsi"/>
          <w:color w:val="363F93"/>
        </w:rPr>
        <w:br/>
      </w:r>
      <w:r w:rsidR="00F42BBD" w:rsidRPr="008127A8">
        <w:rPr>
          <w:rFonts w:asciiTheme="minorHAnsi" w:hAnsiTheme="minorHAnsi" w:cstheme="minorHAnsi"/>
          <w:color w:val="363F93"/>
        </w:rPr>
        <w:t xml:space="preserve">Podmienky ochrany </w:t>
      </w:r>
      <w:r w:rsidR="002A5D5E" w:rsidRPr="008127A8">
        <w:rPr>
          <w:rFonts w:asciiTheme="minorHAnsi" w:hAnsiTheme="minorHAnsi" w:cstheme="minorHAnsi"/>
          <w:color w:val="363F93"/>
        </w:rPr>
        <w:t>osobných údajov</w:t>
      </w:r>
    </w:p>
    <w:p w14:paraId="5CD7C1A6" w14:textId="77777777" w:rsidR="008127A8" w:rsidRPr="008127A8" w:rsidRDefault="00553599" w:rsidP="008127A8">
      <w:pPr>
        <w:pStyle w:val="ListParagraph"/>
        <w:numPr>
          <w:ilvl w:val="0"/>
          <w:numId w:val="21"/>
        </w:numPr>
        <w:spacing w:after="240"/>
        <w:ind w:left="567" w:hanging="567"/>
        <w:contextualSpacing w:val="0"/>
        <w:jc w:val="both"/>
        <w:rPr>
          <w:rFonts w:cstheme="minorHAnsi"/>
          <w:color w:val="575757"/>
        </w:rPr>
      </w:pPr>
      <w:r w:rsidRPr="008127A8">
        <w:rPr>
          <w:rFonts w:cstheme="minorHAnsi"/>
          <w:color w:val="575757"/>
        </w:rPr>
        <w:t xml:space="preserve">Pre </w:t>
      </w:r>
      <w:r w:rsidR="00850E50" w:rsidRPr="008127A8">
        <w:rPr>
          <w:rFonts w:cstheme="minorHAnsi"/>
          <w:color w:val="575757"/>
        </w:rPr>
        <w:t xml:space="preserve">účasť na Konferencii </w:t>
      </w:r>
      <w:r w:rsidRPr="008127A8">
        <w:rPr>
          <w:rFonts w:cstheme="minorHAnsi"/>
          <w:color w:val="575757"/>
        </w:rPr>
        <w:t xml:space="preserve">je potrebné, aby </w:t>
      </w:r>
      <w:r w:rsidR="00850E50" w:rsidRPr="008127A8">
        <w:rPr>
          <w:rFonts w:cstheme="minorHAnsi"/>
          <w:color w:val="575757"/>
        </w:rPr>
        <w:t xml:space="preserve">účastník Konferencie </w:t>
      </w:r>
      <w:r w:rsidR="001765DF" w:rsidRPr="008127A8">
        <w:rPr>
          <w:rFonts w:cstheme="minorHAnsi"/>
          <w:color w:val="575757"/>
        </w:rPr>
        <w:t xml:space="preserve">poskytol Digitálnej </w:t>
      </w:r>
      <w:r w:rsidR="002F675C" w:rsidRPr="008127A8">
        <w:rPr>
          <w:rFonts w:cstheme="minorHAnsi"/>
          <w:color w:val="575757"/>
        </w:rPr>
        <w:t>koal</w:t>
      </w:r>
      <w:r w:rsidR="001765DF" w:rsidRPr="008127A8">
        <w:rPr>
          <w:rFonts w:cstheme="minorHAnsi"/>
          <w:color w:val="575757"/>
        </w:rPr>
        <w:t>ícii niektoré osobné údaje. Poskytnutie osobných údajov je podmien</w:t>
      </w:r>
      <w:r w:rsidR="0036743C" w:rsidRPr="008127A8">
        <w:rPr>
          <w:rFonts w:cstheme="minorHAnsi"/>
          <w:color w:val="575757"/>
        </w:rPr>
        <w:t>kou umožnenia účasti na Konferencii</w:t>
      </w:r>
      <w:r w:rsidR="001765DF" w:rsidRPr="008127A8">
        <w:rPr>
          <w:rFonts w:cstheme="minorHAnsi"/>
          <w:color w:val="575757"/>
        </w:rPr>
        <w:t>.</w:t>
      </w:r>
    </w:p>
    <w:p w14:paraId="0C0A22F5" w14:textId="70D21272" w:rsidR="008F1808" w:rsidRPr="006A49AA" w:rsidRDefault="00E26931" w:rsidP="006A49AA">
      <w:pPr>
        <w:pStyle w:val="ListParagraph"/>
        <w:numPr>
          <w:ilvl w:val="0"/>
          <w:numId w:val="21"/>
        </w:numPr>
        <w:spacing w:after="240"/>
        <w:ind w:left="567" w:hanging="567"/>
        <w:contextualSpacing w:val="0"/>
        <w:jc w:val="both"/>
        <w:rPr>
          <w:rFonts w:cstheme="minorHAnsi"/>
          <w:color w:val="575757"/>
        </w:rPr>
      </w:pPr>
      <w:r w:rsidRPr="008127A8">
        <w:rPr>
          <w:rFonts w:cstheme="minorHAnsi"/>
          <w:color w:val="575757"/>
        </w:rPr>
        <w:t xml:space="preserve">Digitálna </w:t>
      </w:r>
      <w:r w:rsidR="002F675C" w:rsidRPr="008127A8">
        <w:rPr>
          <w:rFonts w:cstheme="minorHAnsi"/>
          <w:color w:val="575757"/>
        </w:rPr>
        <w:t>koal</w:t>
      </w:r>
      <w:r w:rsidRPr="008127A8">
        <w:rPr>
          <w:rFonts w:cstheme="minorHAnsi"/>
          <w:color w:val="575757"/>
        </w:rPr>
        <w:t>ícia rešpektuje súkromie všetkých osôb, ktorých údaje spracúva</w:t>
      </w:r>
      <w:r w:rsidR="00AF2318" w:rsidRPr="008127A8">
        <w:rPr>
          <w:rFonts w:cstheme="minorHAnsi"/>
          <w:color w:val="575757"/>
        </w:rPr>
        <w:t xml:space="preserve"> a zaväzuje sa chrániť ich súkromie </w:t>
      </w:r>
      <w:r w:rsidR="005E00A4" w:rsidRPr="008127A8">
        <w:rPr>
          <w:rFonts w:cstheme="minorHAnsi"/>
          <w:color w:val="575757"/>
        </w:rPr>
        <w:t>a zaobchádzať s ich údajmi zodpovedne.</w:t>
      </w:r>
      <w:r w:rsidR="0073442B" w:rsidRPr="008127A8">
        <w:rPr>
          <w:rFonts w:cstheme="minorHAnsi"/>
          <w:color w:val="575757"/>
        </w:rPr>
        <w:t xml:space="preserve"> </w:t>
      </w:r>
      <w:r w:rsidR="00BD29AA" w:rsidRPr="008127A8">
        <w:rPr>
          <w:rFonts w:cstheme="minorHAnsi"/>
          <w:color w:val="575757"/>
        </w:rPr>
        <w:t xml:space="preserve">Podmienky ochrany osobných údajov </w:t>
      </w:r>
      <w:r w:rsidR="008127A8">
        <w:rPr>
          <w:rFonts w:cstheme="minorHAnsi"/>
          <w:color w:val="575757"/>
        </w:rPr>
        <w:t xml:space="preserve">účastníkov Konferencie </w:t>
      </w:r>
      <w:r w:rsidR="00BD29AA" w:rsidRPr="008127A8">
        <w:rPr>
          <w:rFonts w:cstheme="minorHAnsi"/>
          <w:color w:val="575757"/>
        </w:rPr>
        <w:t xml:space="preserve">sú </w:t>
      </w:r>
      <w:r w:rsidR="00C0627A" w:rsidRPr="008127A8">
        <w:rPr>
          <w:rFonts w:cstheme="minorHAnsi"/>
          <w:color w:val="575757"/>
        </w:rPr>
        <w:t>podrobne a zrozumiteľným spôsobom upravené v </w:t>
      </w:r>
      <w:r w:rsidR="00C0627A" w:rsidRPr="004C08C6">
        <w:rPr>
          <w:rFonts w:cstheme="minorHAnsi"/>
          <w:b/>
          <w:bCs/>
          <w:color w:val="363F93"/>
          <w:u w:val="single"/>
        </w:rPr>
        <w:t>Podmienkach ochrany osobných údajov</w:t>
      </w:r>
      <w:r w:rsidR="00C0627A" w:rsidRPr="008127A8">
        <w:rPr>
          <w:rFonts w:cstheme="minorHAnsi"/>
          <w:b/>
          <w:bCs/>
          <w:color w:val="575757"/>
        </w:rPr>
        <w:t xml:space="preserve">. </w:t>
      </w:r>
      <w:r w:rsidR="002F2CF7" w:rsidRPr="006A49AA">
        <w:rPr>
          <w:rFonts w:cstheme="minorHAnsi"/>
        </w:rPr>
        <w:t xml:space="preserve"> </w:t>
      </w:r>
    </w:p>
    <w:sectPr w:rsidR="008F1808" w:rsidRPr="006A49AA" w:rsidSect="004170B9"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85A3B" w14:textId="77777777" w:rsidR="00A36416" w:rsidRDefault="00A36416" w:rsidP="0073615F">
      <w:pPr>
        <w:spacing w:after="0" w:line="240" w:lineRule="auto"/>
      </w:pPr>
      <w:r>
        <w:separator/>
      </w:r>
    </w:p>
  </w:endnote>
  <w:endnote w:type="continuationSeparator" w:id="0">
    <w:p w14:paraId="294A3ECE" w14:textId="77777777" w:rsidR="00A36416" w:rsidRDefault="00A36416" w:rsidP="0073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8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5FB991" w14:textId="1BBED682" w:rsidR="0073615F" w:rsidRDefault="0073615F">
            <w:pPr>
              <w:pStyle w:val="Footer"/>
              <w:jc w:val="right"/>
            </w:pPr>
            <w:r w:rsidRPr="0073615F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3615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3615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E343FD" w14:textId="77777777" w:rsidR="0073615F" w:rsidRDefault="0073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3314" w14:textId="77777777" w:rsidR="00A36416" w:rsidRDefault="00A36416" w:rsidP="0073615F">
      <w:pPr>
        <w:spacing w:after="0" w:line="240" w:lineRule="auto"/>
      </w:pPr>
      <w:r>
        <w:separator/>
      </w:r>
    </w:p>
  </w:footnote>
  <w:footnote w:type="continuationSeparator" w:id="0">
    <w:p w14:paraId="213A0F63" w14:textId="77777777" w:rsidR="00A36416" w:rsidRDefault="00A36416" w:rsidP="0073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6531"/>
    <w:multiLevelType w:val="hybridMultilevel"/>
    <w:tmpl w:val="9578B3B2"/>
    <w:lvl w:ilvl="0" w:tplc="5D6202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197D0D"/>
    <w:multiLevelType w:val="hybridMultilevel"/>
    <w:tmpl w:val="0712AD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4F62"/>
    <w:multiLevelType w:val="hybridMultilevel"/>
    <w:tmpl w:val="60B0D692"/>
    <w:lvl w:ilvl="0" w:tplc="F440FE0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81347"/>
    <w:multiLevelType w:val="hybridMultilevel"/>
    <w:tmpl w:val="C25840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B0EC4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5E17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84371"/>
    <w:multiLevelType w:val="hybridMultilevel"/>
    <w:tmpl w:val="7DCC66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14A3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466DB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7A5D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958"/>
    <w:multiLevelType w:val="hybridMultilevel"/>
    <w:tmpl w:val="CF94E52E"/>
    <w:lvl w:ilvl="0" w:tplc="570E04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8C0596"/>
    <w:multiLevelType w:val="hybridMultilevel"/>
    <w:tmpl w:val="1DAE17D8"/>
    <w:lvl w:ilvl="0" w:tplc="18ACFDD6">
      <w:start w:val="1"/>
      <w:numFmt w:val="upperLetter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4F9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054AC"/>
    <w:multiLevelType w:val="hybridMultilevel"/>
    <w:tmpl w:val="0712AD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A05B7"/>
    <w:multiLevelType w:val="hybridMultilevel"/>
    <w:tmpl w:val="BF9074F0"/>
    <w:lvl w:ilvl="0" w:tplc="49082AE8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0516746"/>
    <w:multiLevelType w:val="hybridMultilevel"/>
    <w:tmpl w:val="E828F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1A53"/>
    <w:multiLevelType w:val="hybridMultilevel"/>
    <w:tmpl w:val="0712AD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A5093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3DCB"/>
    <w:multiLevelType w:val="hybridMultilevel"/>
    <w:tmpl w:val="E5825D80"/>
    <w:lvl w:ilvl="0" w:tplc="7A6E6B10">
      <w:start w:val="1"/>
      <w:numFmt w:val="decimal"/>
      <w:lvlText w:val="4.%1."/>
      <w:lvlJc w:val="left"/>
      <w:pPr>
        <w:ind w:left="1287" w:hanging="360"/>
      </w:pPr>
      <w:rPr>
        <w:rFonts w:hint="default"/>
        <w:color w:val="575757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6E25C1"/>
    <w:multiLevelType w:val="hybridMultilevel"/>
    <w:tmpl w:val="FF7A8F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F4DE4"/>
    <w:multiLevelType w:val="hybridMultilevel"/>
    <w:tmpl w:val="F878B1A4"/>
    <w:lvl w:ilvl="0" w:tplc="7C40300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50209754">
    <w:abstractNumId w:val="11"/>
  </w:num>
  <w:num w:numId="2" w16cid:durableId="207576357">
    <w:abstractNumId w:val="13"/>
  </w:num>
  <w:num w:numId="3" w16cid:durableId="916090439">
    <w:abstractNumId w:val="15"/>
  </w:num>
  <w:num w:numId="4" w16cid:durableId="939609640">
    <w:abstractNumId w:val="1"/>
  </w:num>
  <w:num w:numId="5" w16cid:durableId="2052998772">
    <w:abstractNumId w:val="6"/>
  </w:num>
  <w:num w:numId="6" w16cid:durableId="858279320">
    <w:abstractNumId w:val="3"/>
  </w:num>
  <w:num w:numId="7" w16cid:durableId="1794903151">
    <w:abstractNumId w:val="19"/>
  </w:num>
  <w:num w:numId="8" w16cid:durableId="375660942">
    <w:abstractNumId w:val="4"/>
  </w:num>
  <w:num w:numId="9" w16cid:durableId="1069227090">
    <w:abstractNumId w:val="8"/>
  </w:num>
  <w:num w:numId="10" w16cid:durableId="2053379784">
    <w:abstractNumId w:val="17"/>
  </w:num>
  <w:num w:numId="11" w16cid:durableId="576672281">
    <w:abstractNumId w:val="12"/>
  </w:num>
  <w:num w:numId="12" w16cid:durableId="1716195324">
    <w:abstractNumId w:val="9"/>
  </w:num>
  <w:num w:numId="13" w16cid:durableId="406658424">
    <w:abstractNumId w:val="5"/>
  </w:num>
  <w:num w:numId="14" w16cid:durableId="332341854">
    <w:abstractNumId w:val="16"/>
  </w:num>
  <w:num w:numId="15" w16cid:durableId="1168905187">
    <w:abstractNumId w:val="7"/>
  </w:num>
  <w:num w:numId="16" w16cid:durableId="1254359736">
    <w:abstractNumId w:val="20"/>
  </w:num>
  <w:num w:numId="17" w16cid:durableId="675959209">
    <w:abstractNumId w:val="0"/>
  </w:num>
  <w:num w:numId="18" w16cid:durableId="1007439648">
    <w:abstractNumId w:val="14"/>
  </w:num>
  <w:num w:numId="19" w16cid:durableId="1800175156">
    <w:abstractNumId w:val="18"/>
  </w:num>
  <w:num w:numId="20" w16cid:durableId="582642032">
    <w:abstractNumId w:val="10"/>
  </w:num>
  <w:num w:numId="21" w16cid:durableId="152832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89"/>
    <w:rsid w:val="00003EA2"/>
    <w:rsid w:val="0000492D"/>
    <w:rsid w:val="000067CB"/>
    <w:rsid w:val="000163AD"/>
    <w:rsid w:val="00021DEF"/>
    <w:rsid w:val="0002318C"/>
    <w:rsid w:val="00025477"/>
    <w:rsid w:val="00027227"/>
    <w:rsid w:val="00036725"/>
    <w:rsid w:val="000456DD"/>
    <w:rsid w:val="0005151A"/>
    <w:rsid w:val="00055BE5"/>
    <w:rsid w:val="00061BD9"/>
    <w:rsid w:val="000672BF"/>
    <w:rsid w:val="000675B0"/>
    <w:rsid w:val="00067D04"/>
    <w:rsid w:val="000758C7"/>
    <w:rsid w:val="00077426"/>
    <w:rsid w:val="0007789B"/>
    <w:rsid w:val="0008776B"/>
    <w:rsid w:val="000918B3"/>
    <w:rsid w:val="000926C6"/>
    <w:rsid w:val="00092D9F"/>
    <w:rsid w:val="00095094"/>
    <w:rsid w:val="000955D8"/>
    <w:rsid w:val="00097371"/>
    <w:rsid w:val="000A0C3B"/>
    <w:rsid w:val="000A1853"/>
    <w:rsid w:val="000A1F5E"/>
    <w:rsid w:val="000A4C20"/>
    <w:rsid w:val="000A5438"/>
    <w:rsid w:val="000A560A"/>
    <w:rsid w:val="000A74D1"/>
    <w:rsid w:val="000B3702"/>
    <w:rsid w:val="000B5FD0"/>
    <w:rsid w:val="000B7A3F"/>
    <w:rsid w:val="000C0A7A"/>
    <w:rsid w:val="000C1B89"/>
    <w:rsid w:val="000C3BE4"/>
    <w:rsid w:val="000C47CD"/>
    <w:rsid w:val="000C4B1A"/>
    <w:rsid w:val="000C6922"/>
    <w:rsid w:val="000D319D"/>
    <w:rsid w:val="000D502C"/>
    <w:rsid w:val="000D6498"/>
    <w:rsid w:val="000F0835"/>
    <w:rsid w:val="000F5206"/>
    <w:rsid w:val="00107FBC"/>
    <w:rsid w:val="001114BE"/>
    <w:rsid w:val="0011431E"/>
    <w:rsid w:val="00124DB8"/>
    <w:rsid w:val="00130E23"/>
    <w:rsid w:val="00130FBD"/>
    <w:rsid w:val="0013310D"/>
    <w:rsid w:val="001342F3"/>
    <w:rsid w:val="00134D97"/>
    <w:rsid w:val="001371BC"/>
    <w:rsid w:val="001532E1"/>
    <w:rsid w:val="001532F9"/>
    <w:rsid w:val="001541B9"/>
    <w:rsid w:val="001551A8"/>
    <w:rsid w:val="0016011A"/>
    <w:rsid w:val="00160A4F"/>
    <w:rsid w:val="00164749"/>
    <w:rsid w:val="0016487B"/>
    <w:rsid w:val="00164DDA"/>
    <w:rsid w:val="001718F1"/>
    <w:rsid w:val="0017191F"/>
    <w:rsid w:val="00171FEE"/>
    <w:rsid w:val="001765DF"/>
    <w:rsid w:val="001775A6"/>
    <w:rsid w:val="00180B5C"/>
    <w:rsid w:val="001907EE"/>
    <w:rsid w:val="00194C72"/>
    <w:rsid w:val="00196136"/>
    <w:rsid w:val="001A7D8F"/>
    <w:rsid w:val="001B38DC"/>
    <w:rsid w:val="001B3B47"/>
    <w:rsid w:val="001B490A"/>
    <w:rsid w:val="001B61CB"/>
    <w:rsid w:val="001D0BF3"/>
    <w:rsid w:val="001D5BA4"/>
    <w:rsid w:val="001E0091"/>
    <w:rsid w:val="001E53F0"/>
    <w:rsid w:val="001E653F"/>
    <w:rsid w:val="001E7DC9"/>
    <w:rsid w:val="0020069D"/>
    <w:rsid w:val="00200C4E"/>
    <w:rsid w:val="00201C49"/>
    <w:rsid w:val="00202362"/>
    <w:rsid w:val="00204258"/>
    <w:rsid w:val="002077AC"/>
    <w:rsid w:val="002101BD"/>
    <w:rsid w:val="002110FF"/>
    <w:rsid w:val="00212CE5"/>
    <w:rsid w:val="00215929"/>
    <w:rsid w:val="00230254"/>
    <w:rsid w:val="00231C35"/>
    <w:rsid w:val="002330BA"/>
    <w:rsid w:val="00237646"/>
    <w:rsid w:val="002414A2"/>
    <w:rsid w:val="002466AB"/>
    <w:rsid w:val="0025086E"/>
    <w:rsid w:val="0025648D"/>
    <w:rsid w:val="00260AAC"/>
    <w:rsid w:val="00261240"/>
    <w:rsid w:val="002649A5"/>
    <w:rsid w:val="00270CCA"/>
    <w:rsid w:val="0027619A"/>
    <w:rsid w:val="00277F8F"/>
    <w:rsid w:val="00284CC0"/>
    <w:rsid w:val="00290CFF"/>
    <w:rsid w:val="00291711"/>
    <w:rsid w:val="00295914"/>
    <w:rsid w:val="002963AC"/>
    <w:rsid w:val="002A1A98"/>
    <w:rsid w:val="002A2B5D"/>
    <w:rsid w:val="002A5D5E"/>
    <w:rsid w:val="002A5D94"/>
    <w:rsid w:val="002A72B0"/>
    <w:rsid w:val="002B04E9"/>
    <w:rsid w:val="002B0CFA"/>
    <w:rsid w:val="002B0DEC"/>
    <w:rsid w:val="002B16D8"/>
    <w:rsid w:val="002B4BD5"/>
    <w:rsid w:val="002B6BFA"/>
    <w:rsid w:val="002C6E09"/>
    <w:rsid w:val="002C71C2"/>
    <w:rsid w:val="002D0C02"/>
    <w:rsid w:val="002E0043"/>
    <w:rsid w:val="002E3118"/>
    <w:rsid w:val="002E469E"/>
    <w:rsid w:val="002E4876"/>
    <w:rsid w:val="002E7102"/>
    <w:rsid w:val="002F0A86"/>
    <w:rsid w:val="002F2CF7"/>
    <w:rsid w:val="002F675C"/>
    <w:rsid w:val="002F7AB4"/>
    <w:rsid w:val="00300BE8"/>
    <w:rsid w:val="00304315"/>
    <w:rsid w:val="00305182"/>
    <w:rsid w:val="00305B46"/>
    <w:rsid w:val="00306C3D"/>
    <w:rsid w:val="00315671"/>
    <w:rsid w:val="0032040F"/>
    <w:rsid w:val="00322327"/>
    <w:rsid w:val="00325AD1"/>
    <w:rsid w:val="00330951"/>
    <w:rsid w:val="003320A3"/>
    <w:rsid w:val="00335492"/>
    <w:rsid w:val="003416B2"/>
    <w:rsid w:val="00342F55"/>
    <w:rsid w:val="00351D92"/>
    <w:rsid w:val="003540EB"/>
    <w:rsid w:val="00354763"/>
    <w:rsid w:val="00364DAD"/>
    <w:rsid w:val="0036743C"/>
    <w:rsid w:val="0037379A"/>
    <w:rsid w:val="003752C5"/>
    <w:rsid w:val="0037636C"/>
    <w:rsid w:val="00392408"/>
    <w:rsid w:val="0039252A"/>
    <w:rsid w:val="00393F2E"/>
    <w:rsid w:val="003954FD"/>
    <w:rsid w:val="00396366"/>
    <w:rsid w:val="0039686B"/>
    <w:rsid w:val="003A2C0C"/>
    <w:rsid w:val="003B3906"/>
    <w:rsid w:val="003B4F2A"/>
    <w:rsid w:val="003B6000"/>
    <w:rsid w:val="003C0E44"/>
    <w:rsid w:val="003C27A9"/>
    <w:rsid w:val="003C2D70"/>
    <w:rsid w:val="003E0E86"/>
    <w:rsid w:val="003E2B72"/>
    <w:rsid w:val="003E648D"/>
    <w:rsid w:val="003F01F0"/>
    <w:rsid w:val="003F07F8"/>
    <w:rsid w:val="003F0C43"/>
    <w:rsid w:val="003F41B0"/>
    <w:rsid w:val="00400A8D"/>
    <w:rsid w:val="00401C23"/>
    <w:rsid w:val="004020EA"/>
    <w:rsid w:val="00402F6B"/>
    <w:rsid w:val="004066A9"/>
    <w:rsid w:val="004074F8"/>
    <w:rsid w:val="00414F39"/>
    <w:rsid w:val="00416817"/>
    <w:rsid w:val="004170B9"/>
    <w:rsid w:val="004237AE"/>
    <w:rsid w:val="004305BF"/>
    <w:rsid w:val="00432344"/>
    <w:rsid w:val="00434D25"/>
    <w:rsid w:val="004379BC"/>
    <w:rsid w:val="00437B65"/>
    <w:rsid w:val="004429A1"/>
    <w:rsid w:val="00450BED"/>
    <w:rsid w:val="00451E5B"/>
    <w:rsid w:val="00451EF4"/>
    <w:rsid w:val="00454C91"/>
    <w:rsid w:val="00462E32"/>
    <w:rsid w:val="004669BC"/>
    <w:rsid w:val="00466A0C"/>
    <w:rsid w:val="0046723F"/>
    <w:rsid w:val="004710DC"/>
    <w:rsid w:val="0047476B"/>
    <w:rsid w:val="0047533C"/>
    <w:rsid w:val="00487A27"/>
    <w:rsid w:val="00487C85"/>
    <w:rsid w:val="00491247"/>
    <w:rsid w:val="004A0C3F"/>
    <w:rsid w:val="004A1CBE"/>
    <w:rsid w:val="004A4118"/>
    <w:rsid w:val="004A4A56"/>
    <w:rsid w:val="004A7BB1"/>
    <w:rsid w:val="004B3ADA"/>
    <w:rsid w:val="004B4612"/>
    <w:rsid w:val="004B64C7"/>
    <w:rsid w:val="004B7A9E"/>
    <w:rsid w:val="004C056D"/>
    <w:rsid w:val="004C08C6"/>
    <w:rsid w:val="004C24F8"/>
    <w:rsid w:val="004C2F16"/>
    <w:rsid w:val="004C425B"/>
    <w:rsid w:val="004C4DEB"/>
    <w:rsid w:val="004D103D"/>
    <w:rsid w:val="004D2566"/>
    <w:rsid w:val="004D2EA0"/>
    <w:rsid w:val="004D5A6E"/>
    <w:rsid w:val="004E0650"/>
    <w:rsid w:val="004E09E4"/>
    <w:rsid w:val="004E1F22"/>
    <w:rsid w:val="004E53B4"/>
    <w:rsid w:val="004F4352"/>
    <w:rsid w:val="00500050"/>
    <w:rsid w:val="00500F3F"/>
    <w:rsid w:val="00505682"/>
    <w:rsid w:val="00506C1D"/>
    <w:rsid w:val="005104F3"/>
    <w:rsid w:val="005163FF"/>
    <w:rsid w:val="00517814"/>
    <w:rsid w:val="00524609"/>
    <w:rsid w:val="00530042"/>
    <w:rsid w:val="00530872"/>
    <w:rsid w:val="00532DF4"/>
    <w:rsid w:val="00533AD2"/>
    <w:rsid w:val="00536A58"/>
    <w:rsid w:val="00536A6A"/>
    <w:rsid w:val="0054025C"/>
    <w:rsid w:val="0054281D"/>
    <w:rsid w:val="00543527"/>
    <w:rsid w:val="0054357B"/>
    <w:rsid w:val="00547FE3"/>
    <w:rsid w:val="00552E3F"/>
    <w:rsid w:val="00553599"/>
    <w:rsid w:val="00556D73"/>
    <w:rsid w:val="00557D23"/>
    <w:rsid w:val="00567666"/>
    <w:rsid w:val="005726E8"/>
    <w:rsid w:val="0057297E"/>
    <w:rsid w:val="0057422F"/>
    <w:rsid w:val="0057564F"/>
    <w:rsid w:val="00575E7A"/>
    <w:rsid w:val="0058277F"/>
    <w:rsid w:val="00582E49"/>
    <w:rsid w:val="00583013"/>
    <w:rsid w:val="0058447F"/>
    <w:rsid w:val="005850BA"/>
    <w:rsid w:val="00587A28"/>
    <w:rsid w:val="00593C81"/>
    <w:rsid w:val="0059641D"/>
    <w:rsid w:val="005A20EB"/>
    <w:rsid w:val="005A44D0"/>
    <w:rsid w:val="005A477C"/>
    <w:rsid w:val="005A4985"/>
    <w:rsid w:val="005A6748"/>
    <w:rsid w:val="005B50D6"/>
    <w:rsid w:val="005B7C10"/>
    <w:rsid w:val="005C0569"/>
    <w:rsid w:val="005C0751"/>
    <w:rsid w:val="005C1704"/>
    <w:rsid w:val="005C2698"/>
    <w:rsid w:val="005C2C27"/>
    <w:rsid w:val="005C326D"/>
    <w:rsid w:val="005D5609"/>
    <w:rsid w:val="005E003A"/>
    <w:rsid w:val="005E00A4"/>
    <w:rsid w:val="005E1C62"/>
    <w:rsid w:val="005E423B"/>
    <w:rsid w:val="005E4DD7"/>
    <w:rsid w:val="005E7A38"/>
    <w:rsid w:val="005F5E84"/>
    <w:rsid w:val="0060006C"/>
    <w:rsid w:val="00602F16"/>
    <w:rsid w:val="0060642A"/>
    <w:rsid w:val="006065C1"/>
    <w:rsid w:val="00607212"/>
    <w:rsid w:val="00610A45"/>
    <w:rsid w:val="006123F7"/>
    <w:rsid w:val="006154BF"/>
    <w:rsid w:val="00620568"/>
    <w:rsid w:val="00620A5A"/>
    <w:rsid w:val="00621397"/>
    <w:rsid w:val="006258EF"/>
    <w:rsid w:val="00630623"/>
    <w:rsid w:val="00631BA2"/>
    <w:rsid w:val="00632BDF"/>
    <w:rsid w:val="00634B3C"/>
    <w:rsid w:val="00641A97"/>
    <w:rsid w:val="00642337"/>
    <w:rsid w:val="0064269B"/>
    <w:rsid w:val="00643C47"/>
    <w:rsid w:val="00645974"/>
    <w:rsid w:val="00646978"/>
    <w:rsid w:val="00647D37"/>
    <w:rsid w:val="0065102B"/>
    <w:rsid w:val="0065318B"/>
    <w:rsid w:val="0065329D"/>
    <w:rsid w:val="0065418C"/>
    <w:rsid w:val="00661416"/>
    <w:rsid w:val="006636C0"/>
    <w:rsid w:val="00674184"/>
    <w:rsid w:val="0067421F"/>
    <w:rsid w:val="00675187"/>
    <w:rsid w:val="0067535A"/>
    <w:rsid w:val="00677E35"/>
    <w:rsid w:val="00686259"/>
    <w:rsid w:val="00696A2C"/>
    <w:rsid w:val="006A075D"/>
    <w:rsid w:val="006A192D"/>
    <w:rsid w:val="006A49AA"/>
    <w:rsid w:val="006A68F5"/>
    <w:rsid w:val="006B30DD"/>
    <w:rsid w:val="006B398C"/>
    <w:rsid w:val="006B746A"/>
    <w:rsid w:val="006C4FBE"/>
    <w:rsid w:val="006D1B9B"/>
    <w:rsid w:val="006D37D9"/>
    <w:rsid w:val="006D413C"/>
    <w:rsid w:val="006D46ED"/>
    <w:rsid w:val="006E03AF"/>
    <w:rsid w:val="006E0AA3"/>
    <w:rsid w:val="006E0E16"/>
    <w:rsid w:val="006E7187"/>
    <w:rsid w:val="006F5A8C"/>
    <w:rsid w:val="006F7402"/>
    <w:rsid w:val="006F76EB"/>
    <w:rsid w:val="00700A3F"/>
    <w:rsid w:val="00704C19"/>
    <w:rsid w:val="00711807"/>
    <w:rsid w:val="00715644"/>
    <w:rsid w:val="00716285"/>
    <w:rsid w:val="00716A1E"/>
    <w:rsid w:val="00717271"/>
    <w:rsid w:val="00720FC2"/>
    <w:rsid w:val="007221A3"/>
    <w:rsid w:val="0072411B"/>
    <w:rsid w:val="00727A5E"/>
    <w:rsid w:val="00731B3B"/>
    <w:rsid w:val="0073368F"/>
    <w:rsid w:val="0073442B"/>
    <w:rsid w:val="0073487C"/>
    <w:rsid w:val="0073553C"/>
    <w:rsid w:val="0073615F"/>
    <w:rsid w:val="00740198"/>
    <w:rsid w:val="00741FCA"/>
    <w:rsid w:val="0074635D"/>
    <w:rsid w:val="00747212"/>
    <w:rsid w:val="00747CA0"/>
    <w:rsid w:val="00752E99"/>
    <w:rsid w:val="00753EDC"/>
    <w:rsid w:val="00754BCA"/>
    <w:rsid w:val="00761FD0"/>
    <w:rsid w:val="00763302"/>
    <w:rsid w:val="00764954"/>
    <w:rsid w:val="0077137E"/>
    <w:rsid w:val="00771BE8"/>
    <w:rsid w:val="00772B77"/>
    <w:rsid w:val="0077472D"/>
    <w:rsid w:val="007750FD"/>
    <w:rsid w:val="007757FF"/>
    <w:rsid w:val="00775B41"/>
    <w:rsid w:val="00775E65"/>
    <w:rsid w:val="00791D42"/>
    <w:rsid w:val="00797222"/>
    <w:rsid w:val="007A0643"/>
    <w:rsid w:val="007A07B3"/>
    <w:rsid w:val="007B52D2"/>
    <w:rsid w:val="007B64D3"/>
    <w:rsid w:val="007B73EB"/>
    <w:rsid w:val="007C1932"/>
    <w:rsid w:val="007C21A8"/>
    <w:rsid w:val="007C45B2"/>
    <w:rsid w:val="007C5364"/>
    <w:rsid w:val="007C54CD"/>
    <w:rsid w:val="007E06DD"/>
    <w:rsid w:val="007E2C42"/>
    <w:rsid w:val="007E40CF"/>
    <w:rsid w:val="007E76DF"/>
    <w:rsid w:val="007F1FA7"/>
    <w:rsid w:val="007F21A3"/>
    <w:rsid w:val="007F3381"/>
    <w:rsid w:val="007F3F66"/>
    <w:rsid w:val="008043E7"/>
    <w:rsid w:val="00806631"/>
    <w:rsid w:val="00806819"/>
    <w:rsid w:val="0081084A"/>
    <w:rsid w:val="008127A8"/>
    <w:rsid w:val="00814F56"/>
    <w:rsid w:val="008273F7"/>
    <w:rsid w:val="008321E6"/>
    <w:rsid w:val="008334AE"/>
    <w:rsid w:val="00840236"/>
    <w:rsid w:val="00841127"/>
    <w:rsid w:val="00850E50"/>
    <w:rsid w:val="00851144"/>
    <w:rsid w:val="00852062"/>
    <w:rsid w:val="00854984"/>
    <w:rsid w:val="00856257"/>
    <w:rsid w:val="00861080"/>
    <w:rsid w:val="00865067"/>
    <w:rsid w:val="0087040A"/>
    <w:rsid w:val="008726F2"/>
    <w:rsid w:val="00877210"/>
    <w:rsid w:val="008778F2"/>
    <w:rsid w:val="00880290"/>
    <w:rsid w:val="00885267"/>
    <w:rsid w:val="0089436F"/>
    <w:rsid w:val="00894CB0"/>
    <w:rsid w:val="008A058D"/>
    <w:rsid w:val="008B07B2"/>
    <w:rsid w:val="008B458C"/>
    <w:rsid w:val="008B5881"/>
    <w:rsid w:val="008C168B"/>
    <w:rsid w:val="008C3C07"/>
    <w:rsid w:val="008C4251"/>
    <w:rsid w:val="008C4812"/>
    <w:rsid w:val="008D13E8"/>
    <w:rsid w:val="008D2275"/>
    <w:rsid w:val="008D25B1"/>
    <w:rsid w:val="008D2C0E"/>
    <w:rsid w:val="008D344A"/>
    <w:rsid w:val="008D51BB"/>
    <w:rsid w:val="008D58BD"/>
    <w:rsid w:val="008D7845"/>
    <w:rsid w:val="008E6AC6"/>
    <w:rsid w:val="008F0FCC"/>
    <w:rsid w:val="008F1808"/>
    <w:rsid w:val="008F221E"/>
    <w:rsid w:val="008F2AD4"/>
    <w:rsid w:val="008F7B9B"/>
    <w:rsid w:val="00900965"/>
    <w:rsid w:val="00904BE0"/>
    <w:rsid w:val="0090505E"/>
    <w:rsid w:val="00906739"/>
    <w:rsid w:val="00906E18"/>
    <w:rsid w:val="00907C7C"/>
    <w:rsid w:val="00907EA9"/>
    <w:rsid w:val="00912DB8"/>
    <w:rsid w:val="009136B0"/>
    <w:rsid w:val="009151E5"/>
    <w:rsid w:val="00917D54"/>
    <w:rsid w:val="00920865"/>
    <w:rsid w:val="0092145A"/>
    <w:rsid w:val="00925965"/>
    <w:rsid w:val="00927708"/>
    <w:rsid w:val="0092782A"/>
    <w:rsid w:val="009403C8"/>
    <w:rsid w:val="0094481C"/>
    <w:rsid w:val="009501A6"/>
    <w:rsid w:val="00953A4C"/>
    <w:rsid w:val="00954CEC"/>
    <w:rsid w:val="00957858"/>
    <w:rsid w:val="00960B1E"/>
    <w:rsid w:val="00970A55"/>
    <w:rsid w:val="00972F59"/>
    <w:rsid w:val="0097369F"/>
    <w:rsid w:val="00976B62"/>
    <w:rsid w:val="009808FF"/>
    <w:rsid w:val="009836F7"/>
    <w:rsid w:val="009837A3"/>
    <w:rsid w:val="00983B08"/>
    <w:rsid w:val="00985C02"/>
    <w:rsid w:val="009860BE"/>
    <w:rsid w:val="009927E5"/>
    <w:rsid w:val="0099609E"/>
    <w:rsid w:val="00996D6D"/>
    <w:rsid w:val="009A1447"/>
    <w:rsid w:val="009A1D31"/>
    <w:rsid w:val="009A4792"/>
    <w:rsid w:val="009A69DE"/>
    <w:rsid w:val="009A6F8E"/>
    <w:rsid w:val="009B1E8E"/>
    <w:rsid w:val="009B2CE6"/>
    <w:rsid w:val="009B4583"/>
    <w:rsid w:val="009C2859"/>
    <w:rsid w:val="009C6E4C"/>
    <w:rsid w:val="009D012B"/>
    <w:rsid w:val="009D2B39"/>
    <w:rsid w:val="009D359F"/>
    <w:rsid w:val="009D6B26"/>
    <w:rsid w:val="009D71A3"/>
    <w:rsid w:val="009D79E6"/>
    <w:rsid w:val="009E5A72"/>
    <w:rsid w:val="009E6B8C"/>
    <w:rsid w:val="009E7D06"/>
    <w:rsid w:val="009F2A87"/>
    <w:rsid w:val="009F4D10"/>
    <w:rsid w:val="00A05B4B"/>
    <w:rsid w:val="00A0795B"/>
    <w:rsid w:val="00A15162"/>
    <w:rsid w:val="00A214F0"/>
    <w:rsid w:val="00A27917"/>
    <w:rsid w:val="00A36416"/>
    <w:rsid w:val="00A517A4"/>
    <w:rsid w:val="00A57EA3"/>
    <w:rsid w:val="00A63CBD"/>
    <w:rsid w:val="00A65A52"/>
    <w:rsid w:val="00A6647E"/>
    <w:rsid w:val="00A70777"/>
    <w:rsid w:val="00A714E9"/>
    <w:rsid w:val="00A73997"/>
    <w:rsid w:val="00A840FD"/>
    <w:rsid w:val="00A910FE"/>
    <w:rsid w:val="00A922F5"/>
    <w:rsid w:val="00A97C49"/>
    <w:rsid w:val="00AA7C0F"/>
    <w:rsid w:val="00AB326D"/>
    <w:rsid w:val="00AB6902"/>
    <w:rsid w:val="00AB703D"/>
    <w:rsid w:val="00AB70D3"/>
    <w:rsid w:val="00AB75B3"/>
    <w:rsid w:val="00AC1C0B"/>
    <w:rsid w:val="00AC3032"/>
    <w:rsid w:val="00AC437E"/>
    <w:rsid w:val="00AD0C75"/>
    <w:rsid w:val="00AD32FE"/>
    <w:rsid w:val="00AE3F12"/>
    <w:rsid w:val="00AE5EAE"/>
    <w:rsid w:val="00AE6BE0"/>
    <w:rsid w:val="00AF2318"/>
    <w:rsid w:val="00AF275B"/>
    <w:rsid w:val="00AF59CA"/>
    <w:rsid w:val="00AF64ED"/>
    <w:rsid w:val="00B01124"/>
    <w:rsid w:val="00B03A1A"/>
    <w:rsid w:val="00B03A3B"/>
    <w:rsid w:val="00B045A1"/>
    <w:rsid w:val="00B04673"/>
    <w:rsid w:val="00B047AF"/>
    <w:rsid w:val="00B0723C"/>
    <w:rsid w:val="00B14DDD"/>
    <w:rsid w:val="00B153C4"/>
    <w:rsid w:val="00B15D0E"/>
    <w:rsid w:val="00B16CC3"/>
    <w:rsid w:val="00B22B6D"/>
    <w:rsid w:val="00B26938"/>
    <w:rsid w:val="00B2797E"/>
    <w:rsid w:val="00B31969"/>
    <w:rsid w:val="00B412D2"/>
    <w:rsid w:val="00B4430A"/>
    <w:rsid w:val="00B44CCE"/>
    <w:rsid w:val="00B52546"/>
    <w:rsid w:val="00B556D4"/>
    <w:rsid w:val="00B560AA"/>
    <w:rsid w:val="00B6000D"/>
    <w:rsid w:val="00B608BB"/>
    <w:rsid w:val="00B60B68"/>
    <w:rsid w:val="00B652E7"/>
    <w:rsid w:val="00B71338"/>
    <w:rsid w:val="00B758EF"/>
    <w:rsid w:val="00B7600E"/>
    <w:rsid w:val="00B77D0C"/>
    <w:rsid w:val="00B802B2"/>
    <w:rsid w:val="00B924A5"/>
    <w:rsid w:val="00B95DD5"/>
    <w:rsid w:val="00B95EE6"/>
    <w:rsid w:val="00B966F6"/>
    <w:rsid w:val="00BA1CF2"/>
    <w:rsid w:val="00BA4070"/>
    <w:rsid w:val="00BA53D2"/>
    <w:rsid w:val="00BA564B"/>
    <w:rsid w:val="00BA6DBB"/>
    <w:rsid w:val="00BA73BB"/>
    <w:rsid w:val="00BA7FFE"/>
    <w:rsid w:val="00BC02CB"/>
    <w:rsid w:val="00BC6883"/>
    <w:rsid w:val="00BC7D8A"/>
    <w:rsid w:val="00BD0D74"/>
    <w:rsid w:val="00BD29AA"/>
    <w:rsid w:val="00BD2D3E"/>
    <w:rsid w:val="00BD39EF"/>
    <w:rsid w:val="00BD6B3D"/>
    <w:rsid w:val="00BE02BF"/>
    <w:rsid w:val="00BE232E"/>
    <w:rsid w:val="00BE61C8"/>
    <w:rsid w:val="00BF1D13"/>
    <w:rsid w:val="00C020F5"/>
    <w:rsid w:val="00C05B31"/>
    <w:rsid w:val="00C0627A"/>
    <w:rsid w:val="00C065D4"/>
    <w:rsid w:val="00C06AEA"/>
    <w:rsid w:val="00C07851"/>
    <w:rsid w:val="00C07EF4"/>
    <w:rsid w:val="00C11825"/>
    <w:rsid w:val="00C17F06"/>
    <w:rsid w:val="00C207D3"/>
    <w:rsid w:val="00C21676"/>
    <w:rsid w:val="00C26958"/>
    <w:rsid w:val="00C27AE8"/>
    <w:rsid w:val="00C302A4"/>
    <w:rsid w:val="00C369B0"/>
    <w:rsid w:val="00C46252"/>
    <w:rsid w:val="00C54A1C"/>
    <w:rsid w:val="00C6066E"/>
    <w:rsid w:val="00C632B6"/>
    <w:rsid w:val="00C636B2"/>
    <w:rsid w:val="00C6465E"/>
    <w:rsid w:val="00C66442"/>
    <w:rsid w:val="00C704FA"/>
    <w:rsid w:val="00C71059"/>
    <w:rsid w:val="00C8035C"/>
    <w:rsid w:val="00C912C2"/>
    <w:rsid w:val="00C92563"/>
    <w:rsid w:val="00C93572"/>
    <w:rsid w:val="00C95EA7"/>
    <w:rsid w:val="00CA554B"/>
    <w:rsid w:val="00CA732D"/>
    <w:rsid w:val="00CC1410"/>
    <w:rsid w:val="00CC14B5"/>
    <w:rsid w:val="00CC31F9"/>
    <w:rsid w:val="00CC541D"/>
    <w:rsid w:val="00CC703F"/>
    <w:rsid w:val="00CC7621"/>
    <w:rsid w:val="00CD0559"/>
    <w:rsid w:val="00CD08B9"/>
    <w:rsid w:val="00CD329A"/>
    <w:rsid w:val="00CD3487"/>
    <w:rsid w:val="00CD3935"/>
    <w:rsid w:val="00CD505F"/>
    <w:rsid w:val="00CE082C"/>
    <w:rsid w:val="00CE284C"/>
    <w:rsid w:val="00CE670A"/>
    <w:rsid w:val="00CF7C34"/>
    <w:rsid w:val="00D00B25"/>
    <w:rsid w:val="00D10999"/>
    <w:rsid w:val="00D1275B"/>
    <w:rsid w:val="00D173F4"/>
    <w:rsid w:val="00D23F1E"/>
    <w:rsid w:val="00D26661"/>
    <w:rsid w:val="00D33B1F"/>
    <w:rsid w:val="00D37D77"/>
    <w:rsid w:val="00D41221"/>
    <w:rsid w:val="00D42B89"/>
    <w:rsid w:val="00D44A35"/>
    <w:rsid w:val="00D44DF7"/>
    <w:rsid w:val="00D4674D"/>
    <w:rsid w:val="00D471E7"/>
    <w:rsid w:val="00D5126C"/>
    <w:rsid w:val="00D626EE"/>
    <w:rsid w:val="00D66417"/>
    <w:rsid w:val="00D664EB"/>
    <w:rsid w:val="00D676AD"/>
    <w:rsid w:val="00D706F4"/>
    <w:rsid w:val="00D73D0F"/>
    <w:rsid w:val="00D74206"/>
    <w:rsid w:val="00D74482"/>
    <w:rsid w:val="00D769B9"/>
    <w:rsid w:val="00D93EC6"/>
    <w:rsid w:val="00DA2281"/>
    <w:rsid w:val="00DA4832"/>
    <w:rsid w:val="00DB4C5C"/>
    <w:rsid w:val="00DB6EFA"/>
    <w:rsid w:val="00DC061C"/>
    <w:rsid w:val="00DC1BA5"/>
    <w:rsid w:val="00DD767E"/>
    <w:rsid w:val="00DE42DC"/>
    <w:rsid w:val="00DE50C7"/>
    <w:rsid w:val="00DE5AF7"/>
    <w:rsid w:val="00DE5D76"/>
    <w:rsid w:val="00DE7B7F"/>
    <w:rsid w:val="00DF5C63"/>
    <w:rsid w:val="00DF6DA8"/>
    <w:rsid w:val="00DF79EE"/>
    <w:rsid w:val="00E04CE7"/>
    <w:rsid w:val="00E06FE4"/>
    <w:rsid w:val="00E16C75"/>
    <w:rsid w:val="00E22C98"/>
    <w:rsid w:val="00E244D2"/>
    <w:rsid w:val="00E25487"/>
    <w:rsid w:val="00E258D3"/>
    <w:rsid w:val="00E265E5"/>
    <w:rsid w:val="00E26931"/>
    <w:rsid w:val="00E46C91"/>
    <w:rsid w:val="00E50189"/>
    <w:rsid w:val="00E502A3"/>
    <w:rsid w:val="00E52F44"/>
    <w:rsid w:val="00E55092"/>
    <w:rsid w:val="00E56A40"/>
    <w:rsid w:val="00E57961"/>
    <w:rsid w:val="00E61BCD"/>
    <w:rsid w:val="00E633B1"/>
    <w:rsid w:val="00E63925"/>
    <w:rsid w:val="00E70C50"/>
    <w:rsid w:val="00E72213"/>
    <w:rsid w:val="00E72BD0"/>
    <w:rsid w:val="00E72F96"/>
    <w:rsid w:val="00E75196"/>
    <w:rsid w:val="00E83F86"/>
    <w:rsid w:val="00E8686D"/>
    <w:rsid w:val="00E92BBB"/>
    <w:rsid w:val="00E93807"/>
    <w:rsid w:val="00E95190"/>
    <w:rsid w:val="00E95A84"/>
    <w:rsid w:val="00E95EA8"/>
    <w:rsid w:val="00E97D60"/>
    <w:rsid w:val="00EA04F4"/>
    <w:rsid w:val="00EA32BB"/>
    <w:rsid w:val="00EA7355"/>
    <w:rsid w:val="00EC0983"/>
    <w:rsid w:val="00EC231B"/>
    <w:rsid w:val="00EC6352"/>
    <w:rsid w:val="00ED0555"/>
    <w:rsid w:val="00ED1342"/>
    <w:rsid w:val="00ED2B05"/>
    <w:rsid w:val="00ED4550"/>
    <w:rsid w:val="00ED4DE6"/>
    <w:rsid w:val="00EE05AB"/>
    <w:rsid w:val="00EE0BAC"/>
    <w:rsid w:val="00EE5476"/>
    <w:rsid w:val="00EE5AE7"/>
    <w:rsid w:val="00EF559E"/>
    <w:rsid w:val="00EF6082"/>
    <w:rsid w:val="00F00638"/>
    <w:rsid w:val="00F00EDE"/>
    <w:rsid w:val="00F06209"/>
    <w:rsid w:val="00F06813"/>
    <w:rsid w:val="00F10096"/>
    <w:rsid w:val="00F103F6"/>
    <w:rsid w:val="00F142C1"/>
    <w:rsid w:val="00F21B8D"/>
    <w:rsid w:val="00F24A57"/>
    <w:rsid w:val="00F24FD2"/>
    <w:rsid w:val="00F279B5"/>
    <w:rsid w:val="00F3053F"/>
    <w:rsid w:val="00F37B7E"/>
    <w:rsid w:val="00F41875"/>
    <w:rsid w:val="00F42BBD"/>
    <w:rsid w:val="00F53AE9"/>
    <w:rsid w:val="00F55E61"/>
    <w:rsid w:val="00F61F3B"/>
    <w:rsid w:val="00F64559"/>
    <w:rsid w:val="00F6508C"/>
    <w:rsid w:val="00F70E4C"/>
    <w:rsid w:val="00F72A1E"/>
    <w:rsid w:val="00F80200"/>
    <w:rsid w:val="00F81A19"/>
    <w:rsid w:val="00F86ED9"/>
    <w:rsid w:val="00F87C87"/>
    <w:rsid w:val="00F90750"/>
    <w:rsid w:val="00F9465C"/>
    <w:rsid w:val="00FA03D6"/>
    <w:rsid w:val="00FA2D84"/>
    <w:rsid w:val="00FA3022"/>
    <w:rsid w:val="00FA32EE"/>
    <w:rsid w:val="00FA343F"/>
    <w:rsid w:val="00FA481D"/>
    <w:rsid w:val="00FA6FED"/>
    <w:rsid w:val="00FB11DE"/>
    <w:rsid w:val="00FB17F1"/>
    <w:rsid w:val="00FB1BDE"/>
    <w:rsid w:val="00FB3D74"/>
    <w:rsid w:val="00FB6007"/>
    <w:rsid w:val="00FC2F6F"/>
    <w:rsid w:val="00FC3E2D"/>
    <w:rsid w:val="00FC47A0"/>
    <w:rsid w:val="00FC5023"/>
    <w:rsid w:val="00FC67F9"/>
    <w:rsid w:val="00FC69D3"/>
    <w:rsid w:val="00FD48E6"/>
    <w:rsid w:val="00FD4CA2"/>
    <w:rsid w:val="00FE582D"/>
    <w:rsid w:val="00FF0474"/>
    <w:rsid w:val="00FF1DEF"/>
    <w:rsid w:val="00FF2342"/>
    <w:rsid w:val="00FF2583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EFA51A"/>
  <w15:docId w15:val="{6A9BFEE4-BAFA-4A61-A35C-50B1339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410"/>
    <w:pPr>
      <w:keepNext/>
      <w:keepLines/>
      <w:spacing w:before="360" w:after="240"/>
      <w:jc w:val="center"/>
      <w:outlineLvl w:val="0"/>
    </w:pPr>
    <w:rPr>
      <w:rFonts w:ascii="Arial" w:eastAsiaTheme="majorEastAsia" w:hAnsi="Arial" w:cs="Arial"/>
      <w:b/>
      <w:bCs/>
      <w:color w:val="15006C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B3B"/>
    <w:pPr>
      <w:keepNext/>
      <w:keepLines/>
      <w:spacing w:before="40" w:after="240"/>
      <w:jc w:val="center"/>
      <w:outlineLvl w:val="1"/>
    </w:pPr>
    <w:rPr>
      <w:rFonts w:ascii="Arial" w:eastAsiaTheme="majorEastAsia" w:hAnsi="Arial" w:cs="Arial"/>
      <w:b/>
      <w:bCs/>
      <w:color w:val="1500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410"/>
    <w:rPr>
      <w:rFonts w:ascii="Arial" w:eastAsiaTheme="majorEastAsia" w:hAnsi="Arial" w:cs="Arial"/>
      <w:b/>
      <w:bCs/>
      <w:color w:val="15006C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C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1B3B"/>
    <w:rPr>
      <w:rFonts w:ascii="Arial" w:eastAsiaTheme="majorEastAsia" w:hAnsi="Arial" w:cs="Arial"/>
      <w:b/>
      <w:bCs/>
      <w:color w:val="15006C"/>
    </w:rPr>
  </w:style>
  <w:style w:type="character" w:styleId="Hyperlink">
    <w:name w:val="Hyperlink"/>
    <w:basedOn w:val="DefaultParagraphFont"/>
    <w:uiPriority w:val="99"/>
    <w:unhideWhenUsed/>
    <w:rsid w:val="00B95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E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4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5F"/>
  </w:style>
  <w:style w:type="paragraph" w:styleId="Footer">
    <w:name w:val="footer"/>
    <w:basedOn w:val="Normal"/>
    <w:link w:val="FooterChar"/>
    <w:uiPriority w:val="99"/>
    <w:unhideWhenUsed/>
    <w:rsid w:val="0073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5F"/>
  </w:style>
  <w:style w:type="paragraph" w:styleId="Revision">
    <w:name w:val="Revision"/>
    <w:hidden/>
    <w:uiPriority w:val="99"/>
    <w:semiHidden/>
    <w:rsid w:val="005A2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gitalnakoalicia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ucto xmlns="18a33923-6ba2-4d67-9619-304b36b89a05" xsi:nil="true"/>
    <lcf76f155ced4ddcb4097134ff3c332f xmlns="18a33923-6ba2-4d67-9619-304b36b89a05">
      <Terms xmlns="http://schemas.microsoft.com/office/infopath/2007/PartnerControls"/>
    </lcf76f155ced4ddcb4097134ff3c332f>
    <TaxCatchAll xmlns="d993b338-a362-4424-8615-b23d80a9e0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EE240A8A10E4E925C5D2397151AAA" ma:contentTypeVersion="16" ma:contentTypeDescription="Umožňuje vytvoriť nový dokument." ma:contentTypeScope="" ma:versionID="25360d0c51b1095ea880143f24c1dc41">
  <xsd:schema xmlns:xsd="http://www.w3.org/2001/XMLSchema" xmlns:xs="http://www.w3.org/2001/XMLSchema" xmlns:p="http://schemas.microsoft.com/office/2006/metadata/properties" xmlns:ns2="d993b338-a362-4424-8615-b23d80a9e05c" xmlns:ns3="18a33923-6ba2-4d67-9619-304b36b89a05" targetNamespace="http://schemas.microsoft.com/office/2006/metadata/properties" ma:root="true" ma:fieldsID="378b8202cccf147e51ce397d642113b3" ns2:_="" ns3:_="">
    <xsd:import namespace="d993b338-a362-4424-8615-b23d80a9e05c"/>
    <xsd:import namespace="18a33923-6ba2-4d67-9619-304b36b89a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IDucto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3b338-a362-4424-8615-b23d80a9e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99ef2a-731f-4d5b-8a33-127b56d8ec8d}" ma:internalName="TaxCatchAll" ma:showField="CatchAllData" ma:web="d993b338-a362-4424-8615-b23d80a9e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3923-6ba2-4d67-9619-304b36b89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6fb19c70-b3d9-403b-8a9a-9576abd60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Ducto" ma:index="22" nillable="true" ma:displayName="ID ucto" ma:format="Dropdown" ma:internalName="IDucto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EA0A-C7C2-44D7-BC87-185B54DE873E}">
  <ds:schemaRefs>
    <ds:schemaRef ds:uri="http://schemas.microsoft.com/office/2006/metadata/properties"/>
    <ds:schemaRef ds:uri="http://schemas.microsoft.com/office/infopath/2007/PartnerControls"/>
    <ds:schemaRef ds:uri="18a33923-6ba2-4d67-9619-304b36b89a05"/>
    <ds:schemaRef ds:uri="d993b338-a362-4424-8615-b23d80a9e05c"/>
  </ds:schemaRefs>
</ds:datastoreItem>
</file>

<file path=customXml/itemProps2.xml><?xml version="1.0" encoding="utf-8"?>
<ds:datastoreItem xmlns:ds="http://schemas.openxmlformats.org/officeDocument/2006/customXml" ds:itemID="{7FD2698C-32F6-49EA-AB42-15FCF541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3F943-066F-4719-BEBA-03C7A9486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3b338-a362-4424-8615-b23d80a9e05c"/>
    <ds:schemaRef ds:uri="18a33923-6ba2-4d67-9619-304b36b89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62299-D07E-41D8-8451-38858ADE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- act MPH</dc:creator>
  <cp:keywords/>
  <dc:description/>
  <cp:lastModifiedBy>Diana Kozakova</cp:lastModifiedBy>
  <cp:revision>3</cp:revision>
  <cp:lastPrinted>2023-02-21T14:40:00Z</cp:lastPrinted>
  <dcterms:created xsi:type="dcterms:W3CDTF">2024-08-25T10:06:00Z</dcterms:created>
  <dcterms:modified xsi:type="dcterms:W3CDTF">2024-08-26T10:36:00Z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0x010100D00EE240A8A10E4E925C5D2397151AAA</vt:lpwstr>
  </property>
</Properties>
</file>